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ECB39" w14:textId="77777777" w:rsidR="009F3964" w:rsidRPr="008F1345" w:rsidRDefault="009F3964">
      <w:pPr>
        <w:rPr>
          <w:rFonts w:ascii="Calibri" w:hAnsi="Calibri" w:cs="Calibri"/>
          <w:color w:val="FF0000"/>
          <w:sz w:val="32"/>
          <w:szCs w:val="32"/>
        </w:rPr>
      </w:pPr>
    </w:p>
    <w:p w14:paraId="0F24E8BE" w14:textId="46BC5111" w:rsidR="0099167F" w:rsidRPr="008F1345" w:rsidRDefault="00AA21E5">
      <w:pPr>
        <w:rPr>
          <w:rFonts w:ascii="Calibri" w:hAnsi="Calibri" w:cs="Calibri"/>
          <w:b/>
          <w:bCs/>
          <w:color w:val="FF0000"/>
          <w:sz w:val="32"/>
          <w:szCs w:val="32"/>
        </w:rPr>
      </w:pPr>
      <w:r w:rsidRPr="008F1345">
        <w:rPr>
          <w:rFonts w:ascii="Calibri" w:hAnsi="Calibri" w:cs="Calibri"/>
          <w:b/>
          <w:bCs/>
          <w:color w:val="FF0000"/>
          <w:sz w:val="32"/>
          <w:szCs w:val="32"/>
        </w:rPr>
        <w:t>Erasmus Öğrencileri için İkamet İzni Rehberi</w:t>
      </w:r>
    </w:p>
    <w:p w14:paraId="20207E54" w14:textId="77777777" w:rsidR="00AA21E5" w:rsidRPr="008F1345" w:rsidRDefault="00AA21E5">
      <w:pPr>
        <w:rPr>
          <w:rFonts w:ascii="Calibri" w:hAnsi="Calibri" w:cs="Calibri"/>
        </w:rPr>
      </w:pPr>
    </w:p>
    <w:p w14:paraId="1348FC1A" w14:textId="77777777" w:rsidR="00AA21E5" w:rsidRPr="008F1345" w:rsidRDefault="00AA21E5" w:rsidP="00AA21E5">
      <w:pPr>
        <w:rPr>
          <w:rFonts w:ascii="Calibri" w:hAnsi="Calibri" w:cs="Calibri"/>
        </w:rPr>
      </w:pPr>
      <w:r w:rsidRPr="008F1345">
        <w:rPr>
          <w:rFonts w:ascii="Calibri" w:hAnsi="Calibri" w:cs="Calibri"/>
        </w:rPr>
        <w:t>Yetkili ikamet izni kurumu Göç İdaresi Genel Müdürlüğü'dür, bu da İçişleri Bakanlığı'nın bir birimidir.</w:t>
      </w:r>
    </w:p>
    <w:p w14:paraId="71FC401E" w14:textId="77777777" w:rsidR="00AA21E5" w:rsidRPr="008F1345" w:rsidRDefault="00AA21E5" w:rsidP="00AA21E5">
      <w:pPr>
        <w:rPr>
          <w:rFonts w:ascii="Calibri" w:hAnsi="Calibri" w:cs="Calibri"/>
        </w:rPr>
      </w:pPr>
      <w:r w:rsidRPr="008F1345">
        <w:rPr>
          <w:rFonts w:ascii="Calibri" w:hAnsi="Calibri" w:cs="Calibri"/>
        </w:rPr>
        <w:t>Burada verilen bilgiler yalnızca genel bilgilendirme amaçlı olup en güncel yasal veya diğer bilgileri temsil etmeyebilir.</w:t>
      </w:r>
    </w:p>
    <w:p w14:paraId="0C280782" w14:textId="77777777" w:rsidR="009F3964" w:rsidRPr="008F1345" w:rsidRDefault="00AA21E5" w:rsidP="00AA21E5">
      <w:pPr>
        <w:rPr>
          <w:rFonts w:ascii="Calibri" w:hAnsi="Calibri" w:cs="Calibri"/>
        </w:rPr>
      </w:pPr>
      <w:r w:rsidRPr="008F1345">
        <w:rPr>
          <w:rFonts w:ascii="Calibri" w:hAnsi="Calibri" w:cs="Calibri"/>
        </w:rPr>
        <w:t>Öğrenciler, başvuru, belge sunumu ve takip süreçlerinden sorumludur, ayrıca Göç İdaresi Genel Müdürlüğü web sitesinde belirtilen talimatlara uymakla yükümlüdürler:</w:t>
      </w:r>
      <w:r w:rsidR="009F3964" w:rsidRPr="008F1345">
        <w:rPr>
          <w:rFonts w:ascii="Calibri" w:hAnsi="Calibri" w:cs="Calibri"/>
        </w:rPr>
        <w:t xml:space="preserve"> </w:t>
      </w:r>
    </w:p>
    <w:p w14:paraId="7534B475" w14:textId="23DA6381" w:rsidR="00AA21E5" w:rsidRPr="008F1345" w:rsidRDefault="00AA21E5" w:rsidP="00AA21E5">
      <w:pPr>
        <w:rPr>
          <w:rFonts w:ascii="Calibri" w:hAnsi="Calibri" w:cs="Calibri"/>
        </w:rPr>
      </w:pPr>
      <w:r w:rsidRPr="008F1345">
        <w:rPr>
          <w:rFonts w:ascii="Calibri" w:hAnsi="Calibri" w:cs="Calibri"/>
        </w:rPr>
        <w:t>https://e-ikamet.goc.gov.tr/</w:t>
      </w:r>
    </w:p>
    <w:p w14:paraId="01FBEC8F" w14:textId="77777777" w:rsidR="00AA21E5" w:rsidRPr="008F1345" w:rsidRDefault="00AA21E5" w:rsidP="00AA21E5">
      <w:pPr>
        <w:rPr>
          <w:rFonts w:ascii="Calibri" w:hAnsi="Calibri" w:cs="Calibri"/>
        </w:rPr>
      </w:pPr>
      <w:r w:rsidRPr="008F1345">
        <w:rPr>
          <w:rFonts w:ascii="Calibri" w:hAnsi="Calibri" w:cs="Calibri"/>
        </w:rPr>
        <w:t>Üç aydan (90 gün) uzun süren hareketlilikler için, vatandaşlıklarına bakılmaksızın tüm yabancı öğrencilerin bir öğrenim amacıyla ikamet izni başvurusunda bulunmaları gerekmektedir.</w:t>
      </w:r>
    </w:p>
    <w:p w14:paraId="38AEEDC3" w14:textId="77777777" w:rsidR="00AA21E5" w:rsidRPr="008F1345" w:rsidRDefault="00AA21E5" w:rsidP="00AA21E5">
      <w:pPr>
        <w:rPr>
          <w:rFonts w:ascii="Calibri" w:hAnsi="Calibri" w:cs="Calibri"/>
        </w:rPr>
      </w:pPr>
      <w:r w:rsidRPr="008F1345">
        <w:rPr>
          <w:rFonts w:ascii="Calibri" w:hAnsi="Calibri" w:cs="Calibri"/>
        </w:rPr>
        <w:t>İkamet izni için başvuran öğrenciler, Türkiye'ye girişten sonraki yasal süre içinde (örneğin, öğrencilerin 1 aylık vizeye/vize muafiyetine sahip olmaları durumunda, 1 ay içinde) başvurmalıdır. Ancak, yasal prosedür uzun sürebileceğinden, öğrencilere Türkiye'ye vardıklarında başvurmaları önerilir.</w:t>
      </w:r>
    </w:p>
    <w:p w14:paraId="29E41415" w14:textId="77777777" w:rsidR="00AA21E5" w:rsidRPr="008F1345" w:rsidRDefault="00AA21E5" w:rsidP="00AA21E5">
      <w:pPr>
        <w:rPr>
          <w:rFonts w:ascii="Calibri" w:hAnsi="Calibri" w:cs="Calibri"/>
        </w:rPr>
      </w:pPr>
      <w:r w:rsidRPr="008F1345">
        <w:rPr>
          <w:rFonts w:ascii="Calibri" w:hAnsi="Calibri" w:cs="Calibri"/>
        </w:rPr>
        <w:t>Uzatma başvurusu için, öğrencilerin eski ikamet izni süresinin sona ermesinden 2 ay (60 gün) önce başvuruda bulunmaları gerekmektedir.</w:t>
      </w:r>
    </w:p>
    <w:p w14:paraId="11A35945" w14:textId="77777777" w:rsidR="009F3964" w:rsidRPr="008F1345" w:rsidRDefault="00AA21E5" w:rsidP="00AA21E5">
      <w:pPr>
        <w:rPr>
          <w:rFonts w:ascii="Calibri" w:hAnsi="Calibri" w:cs="Calibri"/>
        </w:rPr>
      </w:pPr>
      <w:r w:rsidRPr="008F1345">
        <w:rPr>
          <w:rFonts w:ascii="Calibri" w:hAnsi="Calibri" w:cs="Calibri"/>
        </w:rPr>
        <w:t xml:space="preserve">NOT: </w:t>
      </w:r>
    </w:p>
    <w:p w14:paraId="6ECF5D47" w14:textId="76B4D02E" w:rsidR="00AA21E5" w:rsidRPr="008F1345" w:rsidRDefault="00AA21E5" w:rsidP="00AA21E5">
      <w:pPr>
        <w:rPr>
          <w:rFonts w:ascii="Calibri" w:hAnsi="Calibri" w:cs="Calibri"/>
        </w:rPr>
      </w:pPr>
      <w:r w:rsidRPr="008F1345">
        <w:rPr>
          <w:rFonts w:ascii="Calibri" w:hAnsi="Calibri" w:cs="Calibri"/>
        </w:rPr>
        <w:t xml:space="preserve">Uluslararası İlişkiler Ofisi, Göç İdaresi Genel Müdürlüğü web sitesi üzerinden çevrimiçi başvuruyu yönetecektir: </w:t>
      </w:r>
      <w:hyperlink r:id="rId7" w:history="1">
        <w:r w:rsidRPr="008F1345">
          <w:rPr>
            <w:rStyle w:val="Kpr"/>
            <w:rFonts w:ascii="Calibri" w:hAnsi="Calibri" w:cs="Calibri"/>
          </w:rPr>
          <w:t>https://e-ikamet.goc.gov.tr/</w:t>
        </w:r>
      </w:hyperlink>
    </w:p>
    <w:p w14:paraId="5A7491DB" w14:textId="77777777" w:rsidR="00AA21E5" w:rsidRPr="008F1345" w:rsidRDefault="00AA21E5" w:rsidP="00AA21E5">
      <w:pPr>
        <w:rPr>
          <w:rFonts w:ascii="Calibri" w:hAnsi="Calibri" w:cs="Calibri"/>
        </w:rPr>
      </w:pPr>
    </w:p>
    <w:p w14:paraId="01F9AB7B" w14:textId="77777777" w:rsidR="00AA21E5" w:rsidRPr="008F1345" w:rsidRDefault="00AA21E5" w:rsidP="00AA21E5">
      <w:pPr>
        <w:rPr>
          <w:rFonts w:ascii="Calibri" w:hAnsi="Calibri" w:cs="Calibri"/>
        </w:rPr>
      </w:pPr>
    </w:p>
    <w:p w14:paraId="62343BD6" w14:textId="77777777" w:rsidR="00AA21E5" w:rsidRPr="008F1345" w:rsidRDefault="00AA21E5" w:rsidP="00AA21E5">
      <w:pPr>
        <w:rPr>
          <w:rFonts w:ascii="Calibri" w:hAnsi="Calibri" w:cs="Calibri"/>
          <w:b/>
          <w:bCs/>
          <w:color w:val="156082" w:themeColor="accent1"/>
          <w:sz w:val="32"/>
          <w:szCs w:val="32"/>
        </w:rPr>
      </w:pPr>
      <w:r w:rsidRPr="008F1345">
        <w:rPr>
          <w:rFonts w:ascii="Calibri" w:hAnsi="Calibri" w:cs="Calibri"/>
          <w:b/>
          <w:bCs/>
          <w:color w:val="156082" w:themeColor="accent1"/>
          <w:sz w:val="32"/>
          <w:szCs w:val="32"/>
          <w:highlight w:val="yellow"/>
        </w:rPr>
        <w:t>BAŞVURU BELGELERİ</w:t>
      </w:r>
    </w:p>
    <w:p w14:paraId="08E87CC1" w14:textId="0C8042A3" w:rsidR="00AA21E5" w:rsidRPr="008F1345" w:rsidRDefault="00AA21E5" w:rsidP="00AA21E5">
      <w:pPr>
        <w:rPr>
          <w:rFonts w:ascii="Calibri" w:hAnsi="Calibri" w:cs="Calibri"/>
        </w:rPr>
      </w:pPr>
      <w:r w:rsidRPr="008F1345">
        <w:rPr>
          <w:rFonts w:ascii="Calibri" w:hAnsi="Calibri" w:cs="Calibri"/>
        </w:rPr>
        <w:t>Belgeler hakkında bilgi ve talimatlar için lütfen şu adrese gidin: https://eikamet.goc.gov.tr/Ikamet/IstenenBelgeler</w:t>
      </w:r>
    </w:p>
    <w:p w14:paraId="5A06B3D4" w14:textId="77777777" w:rsidR="00AA21E5" w:rsidRPr="008F1345" w:rsidRDefault="00AA21E5" w:rsidP="00AA21E5">
      <w:pPr>
        <w:rPr>
          <w:rFonts w:ascii="Calibri" w:hAnsi="Calibri" w:cs="Calibri"/>
        </w:rPr>
      </w:pPr>
    </w:p>
    <w:p w14:paraId="4E2DC34D" w14:textId="796F72B0" w:rsidR="00AA21E5" w:rsidRPr="008F1345" w:rsidRDefault="00AA21E5" w:rsidP="00AA21E5">
      <w:pPr>
        <w:rPr>
          <w:rFonts w:ascii="Calibri" w:hAnsi="Calibri" w:cs="Calibri"/>
        </w:rPr>
      </w:pPr>
      <w:r w:rsidRPr="008F1345">
        <w:rPr>
          <w:rFonts w:ascii="Calibri" w:hAnsi="Calibri" w:cs="Calibri"/>
        </w:rPr>
        <w:t>1.İkamet İzni Başvuru Formu</w:t>
      </w:r>
    </w:p>
    <w:p w14:paraId="4CAA4168" w14:textId="77777777" w:rsidR="00AA21E5" w:rsidRPr="008F1345" w:rsidRDefault="00AA21E5" w:rsidP="00AA21E5">
      <w:pPr>
        <w:rPr>
          <w:rFonts w:ascii="Calibri" w:hAnsi="Calibri" w:cs="Calibri"/>
        </w:rPr>
      </w:pPr>
      <w:r w:rsidRPr="008F1345">
        <w:rPr>
          <w:rFonts w:ascii="Calibri" w:hAnsi="Calibri" w:cs="Calibri"/>
        </w:rPr>
        <w:t>İkamet İzni Başvuru Formu, formu doldurduktan ve bir randevu tarihi belirledikten sonra https://e-ikamet.goc.gov.tr/ adresinden yazdırılmalıdır.</w:t>
      </w:r>
    </w:p>
    <w:p w14:paraId="3A9C03DB" w14:textId="7B7BF927" w:rsidR="00AA21E5" w:rsidRPr="008F1345" w:rsidRDefault="00AA21E5" w:rsidP="00AA21E5">
      <w:pPr>
        <w:rPr>
          <w:rFonts w:ascii="Calibri" w:hAnsi="Calibri" w:cs="Calibri"/>
        </w:rPr>
      </w:pPr>
      <w:r w:rsidRPr="008F1345">
        <w:rPr>
          <w:rFonts w:ascii="Calibri" w:hAnsi="Calibri" w:cs="Calibri"/>
        </w:rPr>
        <w:t>2.ICAO Standartlarına Uygun Dört Biyometrik Fotoğraf</w:t>
      </w:r>
    </w:p>
    <w:p w14:paraId="0E4CB091" w14:textId="7F546580" w:rsidR="00AA21E5" w:rsidRPr="008F1345" w:rsidRDefault="00AA21E5" w:rsidP="00AA21E5">
      <w:pPr>
        <w:rPr>
          <w:rFonts w:ascii="Calibri" w:hAnsi="Calibri" w:cs="Calibri"/>
        </w:rPr>
      </w:pPr>
      <w:r w:rsidRPr="008F1345">
        <w:rPr>
          <w:rFonts w:ascii="Calibri" w:hAnsi="Calibri" w:cs="Calibri"/>
        </w:rPr>
        <w:t>3.Pasaport, Vize (uygulanıyorsa) ve Giriş Damgalarının Fotokopileri</w:t>
      </w:r>
    </w:p>
    <w:p w14:paraId="2F1E7382" w14:textId="5D28093D" w:rsidR="00AA21E5" w:rsidRPr="008F1345" w:rsidRDefault="00AA21E5" w:rsidP="00AA21E5">
      <w:pPr>
        <w:rPr>
          <w:rFonts w:ascii="Calibri" w:hAnsi="Calibri" w:cs="Calibri"/>
        </w:rPr>
      </w:pPr>
      <w:r w:rsidRPr="008F1345">
        <w:rPr>
          <w:rFonts w:ascii="Calibri" w:hAnsi="Calibri" w:cs="Calibri"/>
        </w:rPr>
        <w:t>4.Öğrenci Belgesi/Kayıt Kabul Mektubu</w:t>
      </w:r>
    </w:p>
    <w:p w14:paraId="3E420AFB" w14:textId="77777777" w:rsidR="00AA21E5" w:rsidRPr="008F1345" w:rsidRDefault="00AA21E5" w:rsidP="00AA21E5">
      <w:pPr>
        <w:rPr>
          <w:rFonts w:ascii="Calibri" w:hAnsi="Calibri" w:cs="Calibri"/>
        </w:rPr>
      </w:pPr>
      <w:r w:rsidRPr="008F1345">
        <w:rPr>
          <w:rFonts w:ascii="Calibri" w:hAnsi="Calibri" w:cs="Calibri"/>
        </w:rPr>
        <w:t>Öğrenci belgesi, dönem başladıktan sonra Öğrenci İşleri tarafından size verilir.</w:t>
      </w:r>
    </w:p>
    <w:p w14:paraId="06AC2756" w14:textId="246F9385" w:rsidR="00AA21E5" w:rsidRPr="008F1345" w:rsidRDefault="00AA21E5" w:rsidP="00AA21E5">
      <w:pPr>
        <w:rPr>
          <w:rFonts w:ascii="Calibri" w:hAnsi="Calibri" w:cs="Calibri"/>
        </w:rPr>
      </w:pPr>
      <w:r w:rsidRPr="008F1345">
        <w:rPr>
          <w:rFonts w:ascii="Calibri" w:hAnsi="Calibri" w:cs="Calibri"/>
        </w:rPr>
        <w:t>5.Sağlık Sigortası</w:t>
      </w:r>
    </w:p>
    <w:p w14:paraId="156DD427" w14:textId="399D1F95" w:rsidR="00AA21E5" w:rsidRPr="008F1345" w:rsidRDefault="00AA21E5" w:rsidP="00AA21E5">
      <w:pPr>
        <w:rPr>
          <w:rFonts w:ascii="Calibri" w:hAnsi="Calibri" w:cs="Calibri"/>
        </w:rPr>
      </w:pPr>
      <w:r w:rsidRPr="008F1345">
        <w:rPr>
          <w:rFonts w:ascii="Calibri" w:hAnsi="Calibri" w:cs="Calibri"/>
        </w:rPr>
        <w:lastRenderedPageBreak/>
        <w:t>Hareketlilik sürenizi kapsayan geçerli bir sigorta poliçeniz olmalıdır.</w:t>
      </w:r>
    </w:p>
    <w:p w14:paraId="3170A1B4" w14:textId="7BE2500E" w:rsidR="00AA21E5" w:rsidRPr="008F1345" w:rsidRDefault="00AA21E5" w:rsidP="00AA21E5">
      <w:pPr>
        <w:rPr>
          <w:rFonts w:ascii="Calibri" w:hAnsi="Calibri" w:cs="Calibri"/>
        </w:rPr>
      </w:pPr>
      <w:r w:rsidRPr="008F1345">
        <w:rPr>
          <w:rFonts w:ascii="Calibri" w:hAnsi="Calibri" w:cs="Calibri"/>
        </w:rPr>
        <w:t>6.Bildirim-Kabul Beyanı</w:t>
      </w:r>
    </w:p>
    <w:p w14:paraId="297D1F57" w14:textId="3489CA65" w:rsidR="00AA21E5" w:rsidRPr="008F1345" w:rsidRDefault="00AA21E5" w:rsidP="00AA21E5">
      <w:pPr>
        <w:rPr>
          <w:rFonts w:ascii="Calibri" w:hAnsi="Calibri" w:cs="Calibri"/>
        </w:rPr>
      </w:pPr>
      <w:r w:rsidRPr="008F1345">
        <w:rPr>
          <w:rFonts w:ascii="Calibri" w:hAnsi="Calibri" w:cs="Calibri"/>
        </w:rPr>
        <w:t>7.İkamet İzni Kart Ücreti Makbuzu</w:t>
      </w:r>
    </w:p>
    <w:p w14:paraId="2CA5B781" w14:textId="77777777" w:rsidR="00397976" w:rsidRPr="008F1345" w:rsidRDefault="00397976" w:rsidP="00AA21E5">
      <w:pPr>
        <w:rPr>
          <w:rFonts w:ascii="Calibri" w:hAnsi="Calibri" w:cs="Calibri"/>
        </w:rPr>
      </w:pPr>
    </w:p>
    <w:p w14:paraId="3C8F2A6B" w14:textId="2B98971A" w:rsidR="00CF384C" w:rsidRPr="008F1345" w:rsidRDefault="00CF384C" w:rsidP="00AA21E5">
      <w:pPr>
        <w:rPr>
          <w:rFonts w:ascii="Calibri" w:hAnsi="Calibri" w:cs="Calibri"/>
          <w:b/>
          <w:bCs/>
          <w:color w:val="156082" w:themeColor="accent1"/>
          <w:sz w:val="32"/>
          <w:szCs w:val="32"/>
        </w:rPr>
      </w:pPr>
      <w:r w:rsidRPr="008F1345">
        <w:rPr>
          <w:rFonts w:ascii="Calibri" w:hAnsi="Calibri" w:cs="Calibri"/>
          <w:b/>
          <w:bCs/>
          <w:color w:val="156082" w:themeColor="accent1"/>
          <w:sz w:val="32"/>
          <w:szCs w:val="32"/>
          <w:highlight w:val="yellow"/>
        </w:rPr>
        <w:t>ÇEVRİM İÇİ BAŞVURU</w:t>
      </w:r>
    </w:p>
    <w:p w14:paraId="7AE92320" w14:textId="77777777" w:rsidR="00397976" w:rsidRPr="008F1345" w:rsidRDefault="00397976" w:rsidP="00397976">
      <w:pPr>
        <w:rPr>
          <w:rFonts w:ascii="Calibri" w:hAnsi="Calibri" w:cs="Calibri"/>
        </w:rPr>
      </w:pPr>
      <w:r w:rsidRPr="008F1345">
        <w:rPr>
          <w:rFonts w:ascii="Calibri" w:hAnsi="Calibri" w:cs="Calibri"/>
        </w:rPr>
        <w:t>Git: https://e-ikamet.goc.gov.tr</w:t>
      </w:r>
    </w:p>
    <w:p w14:paraId="5CF58AB1" w14:textId="77777777" w:rsidR="00397976" w:rsidRPr="008F1345" w:rsidRDefault="00397976" w:rsidP="00397976">
      <w:pPr>
        <w:rPr>
          <w:rFonts w:ascii="Calibri" w:hAnsi="Calibri" w:cs="Calibri"/>
        </w:rPr>
      </w:pPr>
      <w:r w:rsidRPr="008F1345">
        <w:rPr>
          <w:rFonts w:ascii="Calibri" w:hAnsi="Calibri" w:cs="Calibri"/>
        </w:rPr>
        <w:t>"İlk başvuru" seçeneğini seçin (daha önce başvurunuz yoksa) ve ön kayıt formunu doldurun.</w:t>
      </w:r>
    </w:p>
    <w:p w14:paraId="52D6A31C" w14:textId="77777777" w:rsidR="00397976" w:rsidRPr="008F1345" w:rsidRDefault="00397976" w:rsidP="00397976">
      <w:pPr>
        <w:rPr>
          <w:rFonts w:ascii="Calibri" w:hAnsi="Calibri" w:cs="Calibri"/>
        </w:rPr>
      </w:pPr>
      <w:r w:rsidRPr="008F1345">
        <w:rPr>
          <w:rFonts w:ascii="Calibri" w:hAnsi="Calibri" w:cs="Calibri"/>
        </w:rPr>
        <w:t>İletişim tercihinize göre, bir doğrulama kodu Türk numaranıza gönderilecektir. İkamet izni başvurunuzu devam ettirmek için bu doğrulama kodunu girmeniz gerekmektedir.</w:t>
      </w:r>
    </w:p>
    <w:p w14:paraId="0F3C37DA" w14:textId="77777777" w:rsidR="00397976" w:rsidRPr="008F1345" w:rsidRDefault="00397976" w:rsidP="00397976">
      <w:pPr>
        <w:rPr>
          <w:rFonts w:ascii="Calibri" w:hAnsi="Calibri" w:cs="Calibri"/>
        </w:rPr>
      </w:pPr>
    </w:p>
    <w:p w14:paraId="14374F09" w14:textId="4B946846" w:rsidR="00397976" w:rsidRPr="008F1345" w:rsidRDefault="00397976" w:rsidP="00EF457C">
      <w:pPr>
        <w:pStyle w:val="ListeParagraf"/>
        <w:numPr>
          <w:ilvl w:val="0"/>
          <w:numId w:val="1"/>
        </w:numPr>
        <w:rPr>
          <w:rFonts w:ascii="Calibri" w:hAnsi="Calibri" w:cs="Calibri"/>
        </w:rPr>
      </w:pPr>
      <w:r w:rsidRPr="008F1345">
        <w:rPr>
          <w:rFonts w:ascii="Calibri" w:hAnsi="Calibri" w:cs="Calibri"/>
        </w:rPr>
        <w:t>FBU adres bilgilerini yazın, aşağıdaki bilgileri yazın:</w:t>
      </w:r>
    </w:p>
    <w:p w14:paraId="28DFBF86" w14:textId="77777777" w:rsidR="00397976" w:rsidRPr="008F1345" w:rsidRDefault="00397976" w:rsidP="00397976">
      <w:pPr>
        <w:rPr>
          <w:rFonts w:ascii="Calibri" w:hAnsi="Calibri" w:cs="Calibri"/>
        </w:rPr>
      </w:pPr>
      <w:r w:rsidRPr="008F1345">
        <w:rPr>
          <w:rFonts w:ascii="Calibri" w:hAnsi="Calibri" w:cs="Calibri"/>
        </w:rPr>
        <w:t>İl: İSTANBUL</w:t>
      </w:r>
    </w:p>
    <w:p w14:paraId="2AC33473" w14:textId="77777777" w:rsidR="00397976" w:rsidRPr="008F1345" w:rsidRDefault="00397976" w:rsidP="00397976">
      <w:pPr>
        <w:rPr>
          <w:rFonts w:ascii="Calibri" w:hAnsi="Calibri" w:cs="Calibri"/>
        </w:rPr>
      </w:pPr>
      <w:r w:rsidRPr="008F1345">
        <w:rPr>
          <w:rFonts w:ascii="Calibri" w:hAnsi="Calibri" w:cs="Calibri"/>
        </w:rPr>
        <w:t>İlçe: ATAŞEHİR</w:t>
      </w:r>
    </w:p>
    <w:p w14:paraId="1DBFDF2B" w14:textId="77777777" w:rsidR="00397976" w:rsidRPr="008F1345" w:rsidRDefault="00397976" w:rsidP="00397976">
      <w:pPr>
        <w:rPr>
          <w:rFonts w:ascii="Calibri" w:hAnsi="Calibri" w:cs="Calibri"/>
        </w:rPr>
      </w:pPr>
      <w:r w:rsidRPr="008F1345">
        <w:rPr>
          <w:rFonts w:ascii="Calibri" w:hAnsi="Calibri" w:cs="Calibri"/>
        </w:rPr>
        <w:t>Mahalle/Köy Mahallesi: ATATÜRK MAH</w:t>
      </w:r>
    </w:p>
    <w:p w14:paraId="64E141B8" w14:textId="77777777" w:rsidR="00397976" w:rsidRPr="008F1345" w:rsidRDefault="00397976" w:rsidP="00397976">
      <w:pPr>
        <w:rPr>
          <w:rFonts w:ascii="Calibri" w:hAnsi="Calibri" w:cs="Calibri"/>
        </w:rPr>
      </w:pPr>
      <w:r w:rsidRPr="008F1345">
        <w:rPr>
          <w:rFonts w:ascii="Calibri" w:hAnsi="Calibri" w:cs="Calibri"/>
        </w:rPr>
        <w:t xml:space="preserve">Cadde/Sokak, Bulvar, Meydan: ERTUĞRUL GAZİ SOKAĞI 2C -işyeri – Bina Ana </w:t>
      </w:r>
      <w:proofErr w:type="gramStart"/>
      <w:r w:rsidRPr="008F1345">
        <w:rPr>
          <w:rFonts w:ascii="Calibri" w:hAnsi="Calibri" w:cs="Calibri"/>
        </w:rPr>
        <w:t>Giriş -</w:t>
      </w:r>
      <w:proofErr w:type="gramEnd"/>
      <w:r w:rsidRPr="008F1345">
        <w:rPr>
          <w:rFonts w:ascii="Calibri" w:hAnsi="Calibri" w:cs="Calibri"/>
        </w:rPr>
        <w:t xml:space="preserve"> İskan Tek Alan: 9- Ofis ve İşyeri – Özel- İskan</w:t>
      </w:r>
    </w:p>
    <w:p w14:paraId="30A32C87" w14:textId="77777777" w:rsidR="00397976" w:rsidRPr="008F1345" w:rsidRDefault="00397976" w:rsidP="00397976">
      <w:pPr>
        <w:rPr>
          <w:rFonts w:ascii="Calibri" w:hAnsi="Calibri" w:cs="Calibri"/>
        </w:rPr>
      </w:pPr>
    </w:p>
    <w:p w14:paraId="7EEFF41B" w14:textId="17712FFB" w:rsidR="00397976" w:rsidRPr="008F1345" w:rsidRDefault="00397976" w:rsidP="00EF457C">
      <w:pPr>
        <w:pStyle w:val="ListeParagraf"/>
        <w:numPr>
          <w:ilvl w:val="0"/>
          <w:numId w:val="1"/>
        </w:numPr>
        <w:rPr>
          <w:rFonts w:ascii="Calibri" w:hAnsi="Calibri" w:cs="Calibri"/>
        </w:rPr>
      </w:pPr>
      <w:r w:rsidRPr="008F1345">
        <w:rPr>
          <w:rFonts w:ascii="Calibri" w:hAnsi="Calibri" w:cs="Calibri"/>
        </w:rPr>
        <w:t xml:space="preserve">Eğitim Bilgileri (devam eden), </w:t>
      </w:r>
      <w:proofErr w:type="spellStart"/>
      <w:r w:rsidRPr="008F1345">
        <w:rPr>
          <w:rFonts w:ascii="Calibri" w:hAnsi="Calibri" w:cs="Calibri"/>
        </w:rPr>
        <w:t>FBU'daki</w:t>
      </w:r>
      <w:proofErr w:type="spellEnd"/>
      <w:r w:rsidRPr="008F1345">
        <w:rPr>
          <w:rFonts w:ascii="Calibri" w:hAnsi="Calibri" w:cs="Calibri"/>
        </w:rPr>
        <w:t xml:space="preserve"> Erasmus Eğitiminiz için:</w:t>
      </w:r>
    </w:p>
    <w:p w14:paraId="5674B16F" w14:textId="77777777" w:rsidR="00397976" w:rsidRPr="008F1345" w:rsidRDefault="00397976" w:rsidP="00397976">
      <w:pPr>
        <w:rPr>
          <w:rFonts w:ascii="Calibri" w:hAnsi="Calibri" w:cs="Calibri"/>
        </w:rPr>
      </w:pPr>
      <w:r w:rsidRPr="008F1345">
        <w:rPr>
          <w:rFonts w:ascii="Calibri" w:hAnsi="Calibri" w:cs="Calibri"/>
        </w:rPr>
        <w:t>Öğrenci Numarası: Öğrenci Kimlik Kartınızı görün</w:t>
      </w:r>
    </w:p>
    <w:p w14:paraId="55C7D274" w14:textId="77777777" w:rsidR="00397976" w:rsidRPr="008F1345" w:rsidRDefault="00397976" w:rsidP="00397976">
      <w:pPr>
        <w:rPr>
          <w:rFonts w:ascii="Calibri" w:hAnsi="Calibri" w:cs="Calibri"/>
        </w:rPr>
      </w:pPr>
      <w:r w:rsidRPr="008F1345">
        <w:rPr>
          <w:rFonts w:ascii="Calibri" w:hAnsi="Calibri" w:cs="Calibri"/>
        </w:rPr>
        <w:t>Başlangıç/Bitiş Tarihleri: Kayıt Tarihi</w:t>
      </w:r>
    </w:p>
    <w:p w14:paraId="01A6CB4C" w14:textId="2A224D0F" w:rsidR="00397976" w:rsidRPr="008F1345" w:rsidRDefault="00397976" w:rsidP="00397976">
      <w:pPr>
        <w:rPr>
          <w:rFonts w:ascii="Calibri" w:hAnsi="Calibri" w:cs="Calibri"/>
        </w:rPr>
      </w:pPr>
      <w:r w:rsidRPr="008F1345">
        <w:rPr>
          <w:rFonts w:ascii="Calibri" w:hAnsi="Calibri" w:cs="Calibri"/>
        </w:rPr>
        <w:t>Gelir Kaynağı: Aile, burslar, vb...</w:t>
      </w:r>
      <w:r w:rsidR="00217B22" w:rsidRPr="008F1345">
        <w:rPr>
          <w:rFonts w:ascii="Calibri" w:hAnsi="Calibri" w:cs="Calibri"/>
        </w:rPr>
        <w:t xml:space="preserve"> </w:t>
      </w:r>
      <w:r w:rsidRPr="008F1345">
        <w:rPr>
          <w:rFonts w:ascii="Calibri" w:hAnsi="Calibri" w:cs="Calibri"/>
        </w:rPr>
        <w:t>Mevcut Meslek: Öğrenci</w:t>
      </w:r>
    </w:p>
    <w:p w14:paraId="76D1D2A3" w14:textId="77777777" w:rsidR="00397976" w:rsidRPr="008F1345" w:rsidRDefault="00397976" w:rsidP="00397976">
      <w:pPr>
        <w:rPr>
          <w:rFonts w:ascii="Calibri" w:hAnsi="Calibri" w:cs="Calibri"/>
        </w:rPr>
      </w:pPr>
      <w:r w:rsidRPr="008F1345">
        <w:rPr>
          <w:rFonts w:ascii="Calibri" w:hAnsi="Calibri" w:cs="Calibri"/>
        </w:rPr>
        <w:t>Öğrenci ikamet izni bilgileri</w:t>
      </w:r>
    </w:p>
    <w:p w14:paraId="64BAB7FC" w14:textId="01BEF6A3" w:rsidR="00397976" w:rsidRPr="008F1345" w:rsidRDefault="00397976" w:rsidP="00397976">
      <w:pPr>
        <w:rPr>
          <w:rFonts w:ascii="Calibri" w:hAnsi="Calibri" w:cs="Calibri"/>
        </w:rPr>
      </w:pPr>
      <w:r w:rsidRPr="008F1345">
        <w:rPr>
          <w:rFonts w:ascii="Calibri" w:hAnsi="Calibri" w:cs="Calibri"/>
        </w:rPr>
        <w:t>Kalma Nedeni: Diğer Uluslararası Değişim Programları (Erasmus) kapsamında öğrenci olarak gelenler</w:t>
      </w:r>
    </w:p>
    <w:p w14:paraId="1AC900E9" w14:textId="35CFD12C" w:rsidR="0070017C" w:rsidRPr="008F1345" w:rsidRDefault="0070017C" w:rsidP="0070017C">
      <w:pPr>
        <w:rPr>
          <w:rFonts w:ascii="Calibri" w:hAnsi="Calibri" w:cs="Calibri"/>
        </w:rPr>
      </w:pPr>
      <w:r w:rsidRPr="008F1345">
        <w:rPr>
          <w:rFonts w:ascii="Calibri" w:hAnsi="Calibri" w:cs="Calibri"/>
        </w:rPr>
        <w:t>Tamamlandıktan sonra başvuru formunu doldurduğunuzda ve gerekli tüm belgeleri topladığınızda, bunları Uluslararası Ofise getirmeniz gerekmektedir. Belgelerinizi inceledikten sonra, size belgelerinizi bir klasörde geri vereceğiz.</w:t>
      </w:r>
    </w:p>
    <w:p w14:paraId="2C34AF6E" w14:textId="77777777" w:rsidR="0070017C" w:rsidRPr="008F1345" w:rsidRDefault="0070017C" w:rsidP="0070017C">
      <w:pPr>
        <w:rPr>
          <w:rFonts w:ascii="Calibri" w:hAnsi="Calibri" w:cs="Calibri"/>
        </w:rPr>
      </w:pPr>
      <w:r w:rsidRPr="008F1345">
        <w:rPr>
          <w:rFonts w:ascii="Calibri" w:hAnsi="Calibri" w:cs="Calibri"/>
        </w:rPr>
        <w:t>Öğrencinin parmak izlerini vermek için başvurudan sonra herhangi bir Göç İdaresi Dairesini ziyaret etmesi gerekmektedir. Bu belgeleri sağlarken:</w:t>
      </w:r>
    </w:p>
    <w:p w14:paraId="7C3ADF0E" w14:textId="77777777" w:rsidR="0070017C" w:rsidRPr="008F1345" w:rsidRDefault="0070017C" w:rsidP="0070017C">
      <w:pPr>
        <w:rPr>
          <w:rFonts w:ascii="Calibri" w:hAnsi="Calibri" w:cs="Calibri"/>
        </w:rPr>
      </w:pPr>
      <w:r w:rsidRPr="008F1345">
        <w:rPr>
          <w:rFonts w:ascii="Calibri" w:hAnsi="Calibri" w:cs="Calibri"/>
        </w:rPr>
        <w:t>• Başvuru Formu</w:t>
      </w:r>
    </w:p>
    <w:p w14:paraId="798C22F4" w14:textId="77777777" w:rsidR="0070017C" w:rsidRPr="008F1345" w:rsidRDefault="0070017C" w:rsidP="0070017C">
      <w:pPr>
        <w:rPr>
          <w:rFonts w:ascii="Calibri" w:hAnsi="Calibri" w:cs="Calibri"/>
        </w:rPr>
      </w:pPr>
      <w:r w:rsidRPr="008F1345">
        <w:rPr>
          <w:rFonts w:ascii="Calibri" w:hAnsi="Calibri" w:cs="Calibri"/>
        </w:rPr>
        <w:t>• Öğrenci Belgesi</w:t>
      </w:r>
    </w:p>
    <w:p w14:paraId="1025E90C" w14:textId="77777777" w:rsidR="0070017C" w:rsidRPr="008F1345" w:rsidRDefault="0070017C" w:rsidP="0070017C">
      <w:pPr>
        <w:rPr>
          <w:rFonts w:ascii="Calibri" w:hAnsi="Calibri" w:cs="Calibri"/>
        </w:rPr>
      </w:pPr>
      <w:r w:rsidRPr="008F1345">
        <w:rPr>
          <w:rFonts w:ascii="Calibri" w:hAnsi="Calibri" w:cs="Calibri"/>
        </w:rPr>
        <w:t>• Pasaport</w:t>
      </w:r>
    </w:p>
    <w:p w14:paraId="196A3552" w14:textId="1DF35EF0" w:rsidR="0070017C" w:rsidRPr="008F1345" w:rsidRDefault="00984288" w:rsidP="0070017C">
      <w:pPr>
        <w:rPr>
          <w:rFonts w:ascii="Calibri" w:hAnsi="Calibri" w:cs="Calibri"/>
        </w:rPr>
      </w:pPr>
      <w:r w:rsidRPr="008F1345">
        <w:rPr>
          <w:rFonts w:ascii="Calibri" w:hAnsi="Calibri" w:cs="Calibri"/>
        </w:rPr>
        <w:t>Uluslararası Ofis</w:t>
      </w:r>
      <w:r w:rsidR="0070017C" w:rsidRPr="008F1345">
        <w:rPr>
          <w:rFonts w:ascii="Calibri" w:hAnsi="Calibri" w:cs="Calibri"/>
        </w:rPr>
        <w:t xml:space="preserve"> belge kontrolü adımı için, Göç İdaresi Dairesine gitmeden önce bu sayfadan bir tarih ve saat seçiniz.</w:t>
      </w:r>
    </w:p>
    <w:p w14:paraId="1A8C5AF7" w14:textId="4525C0C4" w:rsidR="0070017C" w:rsidRPr="008F1345" w:rsidRDefault="0070017C" w:rsidP="0070017C">
      <w:pPr>
        <w:rPr>
          <w:rFonts w:ascii="Calibri" w:hAnsi="Calibri" w:cs="Calibri"/>
        </w:rPr>
      </w:pPr>
      <w:r w:rsidRPr="008F1345">
        <w:rPr>
          <w:rFonts w:ascii="Calibri" w:hAnsi="Calibri" w:cs="Calibri"/>
        </w:rPr>
        <w:lastRenderedPageBreak/>
        <w:t>Biz, Uluslararası Ofisi olarak, başvuru sürecinde sizi desteklemek için Hafta içi Pazartesi-</w:t>
      </w:r>
      <w:proofErr w:type="gramStart"/>
      <w:r w:rsidRPr="008F1345">
        <w:rPr>
          <w:rFonts w:ascii="Calibri" w:hAnsi="Calibri" w:cs="Calibri"/>
        </w:rPr>
        <w:t>Cuma</w:t>
      </w:r>
      <w:proofErr w:type="gramEnd"/>
      <w:r w:rsidRPr="008F1345">
        <w:rPr>
          <w:rFonts w:ascii="Calibri" w:hAnsi="Calibri" w:cs="Calibri"/>
        </w:rPr>
        <w:t xml:space="preserve"> günleri 08:30-17:30 arası kampüste fiziksel olarak bulunmaktayız. Ayrıca admission@fbu.edu.tr adresine e-posta da gönderebilirsiniz.</w:t>
      </w:r>
    </w:p>
    <w:p w14:paraId="158A76D9" w14:textId="77777777" w:rsidR="0070017C" w:rsidRPr="008F1345" w:rsidRDefault="0070017C" w:rsidP="0070017C">
      <w:pPr>
        <w:rPr>
          <w:rFonts w:ascii="Calibri" w:hAnsi="Calibri" w:cs="Calibri"/>
        </w:rPr>
      </w:pPr>
      <w:r w:rsidRPr="008F1345">
        <w:rPr>
          <w:rFonts w:ascii="Calibri" w:hAnsi="Calibri" w:cs="Calibri"/>
        </w:rPr>
        <w:t>Ofisimizin konumu: Kat L1 / Oda 12, Ana Kampüs – F Binası.</w:t>
      </w:r>
    </w:p>
    <w:p w14:paraId="7961958C" w14:textId="7BFE1063" w:rsidR="00397976" w:rsidRPr="008F1345" w:rsidRDefault="0070017C" w:rsidP="0070017C">
      <w:pPr>
        <w:rPr>
          <w:rFonts w:ascii="Calibri" w:hAnsi="Calibri" w:cs="Calibri"/>
        </w:rPr>
      </w:pPr>
      <w:r w:rsidRPr="008F1345">
        <w:rPr>
          <w:rFonts w:ascii="Calibri" w:hAnsi="Calibri" w:cs="Calibri"/>
        </w:rPr>
        <w:t>Öğrenciler, ikamet başvuru tarihinden itibaren en fazla 15 gün içinde parmak izi işlemlerini tamamlamalı ve YI numaralarını almalı, dosyanın ikamet başvuru tarihinden itibaren 15 gün içinde teslim edilmesi gerekmektedir.</w:t>
      </w:r>
    </w:p>
    <w:p w14:paraId="56895FAB" w14:textId="77777777" w:rsidR="005951B6" w:rsidRPr="008F1345" w:rsidRDefault="005951B6" w:rsidP="0070017C">
      <w:pPr>
        <w:rPr>
          <w:rFonts w:ascii="Calibri" w:hAnsi="Calibri" w:cs="Calibri"/>
        </w:rPr>
      </w:pPr>
    </w:p>
    <w:p w14:paraId="657491F7" w14:textId="406D5030" w:rsidR="005951B6" w:rsidRPr="008F1345" w:rsidRDefault="00EF457C" w:rsidP="005951B6">
      <w:pPr>
        <w:rPr>
          <w:rFonts w:ascii="Calibri" w:hAnsi="Calibri" w:cs="Calibri"/>
          <w:b/>
          <w:bCs/>
          <w:color w:val="156082" w:themeColor="accent1"/>
          <w:sz w:val="32"/>
          <w:szCs w:val="32"/>
        </w:rPr>
      </w:pPr>
      <w:r w:rsidRPr="008F1345">
        <w:rPr>
          <w:rFonts w:ascii="Calibri" w:hAnsi="Calibri" w:cs="Calibri"/>
          <w:b/>
          <w:bCs/>
          <w:color w:val="156082" w:themeColor="accent1"/>
          <w:sz w:val="32"/>
          <w:szCs w:val="32"/>
          <w:highlight w:val="yellow"/>
        </w:rPr>
        <w:t>VERGİ ÖDEMESİ:</w:t>
      </w:r>
    </w:p>
    <w:p w14:paraId="44109D14" w14:textId="77777777" w:rsidR="005951B6" w:rsidRPr="008F1345" w:rsidRDefault="005951B6" w:rsidP="005951B6">
      <w:pPr>
        <w:rPr>
          <w:rFonts w:ascii="Calibri" w:hAnsi="Calibri" w:cs="Calibri"/>
        </w:rPr>
      </w:pPr>
      <w:r w:rsidRPr="008F1345">
        <w:rPr>
          <w:rFonts w:ascii="Calibri" w:hAnsi="Calibri" w:cs="Calibri"/>
        </w:rPr>
        <w:t>Aşağıdaki talimatlarla çevrimiçi ödeme yapabilirsiniz:</w:t>
      </w:r>
    </w:p>
    <w:p w14:paraId="4C66D4C4" w14:textId="77777777" w:rsidR="005951B6" w:rsidRPr="008F1345" w:rsidRDefault="005951B6" w:rsidP="005951B6">
      <w:pPr>
        <w:rPr>
          <w:rFonts w:ascii="Calibri" w:hAnsi="Calibri" w:cs="Calibri"/>
        </w:rPr>
      </w:pPr>
    </w:p>
    <w:p w14:paraId="1FFD4E81" w14:textId="722F973C" w:rsidR="005951B6" w:rsidRPr="008F1345" w:rsidRDefault="005951B6" w:rsidP="005951B6">
      <w:pPr>
        <w:rPr>
          <w:rFonts w:ascii="Calibri" w:hAnsi="Calibri" w:cs="Calibri"/>
        </w:rPr>
      </w:pPr>
      <w:r w:rsidRPr="008F1345">
        <w:rPr>
          <w:rFonts w:ascii="Calibri" w:hAnsi="Calibri" w:cs="Calibri"/>
        </w:rPr>
        <w:t>1.//ivd.gib.gov.tr/ adresine gidin.</w:t>
      </w:r>
    </w:p>
    <w:p w14:paraId="53B96289" w14:textId="25B6C7DB" w:rsidR="005951B6" w:rsidRPr="008F1345" w:rsidRDefault="005951B6" w:rsidP="005951B6">
      <w:pPr>
        <w:rPr>
          <w:rFonts w:ascii="Calibri" w:hAnsi="Calibri" w:cs="Calibri"/>
        </w:rPr>
      </w:pPr>
      <w:r w:rsidRPr="008F1345">
        <w:rPr>
          <w:rFonts w:ascii="Calibri" w:hAnsi="Calibri" w:cs="Calibri"/>
        </w:rPr>
        <w:t>2."Göç İdaresi İkamet Tezkeresi Harç Ödeme" düğmesine tıklayın.</w:t>
      </w:r>
    </w:p>
    <w:p w14:paraId="0A05FA0A" w14:textId="469CAE95" w:rsidR="005951B6" w:rsidRPr="008F1345" w:rsidRDefault="005951B6" w:rsidP="005951B6">
      <w:pPr>
        <w:rPr>
          <w:rFonts w:ascii="Calibri" w:hAnsi="Calibri" w:cs="Calibri"/>
        </w:rPr>
      </w:pPr>
      <w:r w:rsidRPr="008F1345">
        <w:rPr>
          <w:rFonts w:ascii="Calibri" w:hAnsi="Calibri" w:cs="Calibri"/>
        </w:rPr>
        <w:t>3."Başvuru Numarası" kutusuna Tahakkuk numarasını girin ve ardından "Güvenlik Kodu" kutusunda görünen doğrulama kodunu yazın.</w:t>
      </w:r>
    </w:p>
    <w:p w14:paraId="22560410" w14:textId="1FF6A933" w:rsidR="005951B6" w:rsidRPr="008F1345" w:rsidRDefault="005951B6" w:rsidP="005951B6">
      <w:pPr>
        <w:rPr>
          <w:rFonts w:ascii="Calibri" w:hAnsi="Calibri" w:cs="Calibri"/>
        </w:rPr>
      </w:pPr>
      <w:r w:rsidRPr="008F1345">
        <w:rPr>
          <w:rFonts w:ascii="Calibri" w:hAnsi="Calibri" w:cs="Calibri"/>
        </w:rPr>
        <w:t>4.Tahakkuk numaranız ikamet izni çevrimiçi başvuru formunuzun 1. sayfasında belirtilmiştir.</w:t>
      </w:r>
    </w:p>
    <w:p w14:paraId="58E696A7" w14:textId="412A1E73" w:rsidR="005951B6" w:rsidRPr="008F1345" w:rsidRDefault="005951B6" w:rsidP="005951B6">
      <w:pPr>
        <w:rPr>
          <w:rFonts w:ascii="Calibri" w:hAnsi="Calibri" w:cs="Calibri"/>
        </w:rPr>
      </w:pPr>
      <w:r w:rsidRPr="008F1345">
        <w:rPr>
          <w:rFonts w:ascii="Calibri" w:hAnsi="Calibri" w:cs="Calibri"/>
        </w:rPr>
        <w:t>5.Lütfen makbuzu indirebilmek için bu web sayfasına çerezlere ve açılır pencerelere izin verin.</w:t>
      </w:r>
    </w:p>
    <w:p w14:paraId="212E7164" w14:textId="0F7BF8AE" w:rsidR="005951B6" w:rsidRPr="008F1345" w:rsidRDefault="005951B6" w:rsidP="005951B6">
      <w:pPr>
        <w:rPr>
          <w:rFonts w:ascii="Calibri" w:hAnsi="Calibri" w:cs="Calibri"/>
        </w:rPr>
      </w:pPr>
      <w:r w:rsidRPr="008F1345">
        <w:rPr>
          <w:rFonts w:ascii="Calibri" w:hAnsi="Calibri" w:cs="Calibri"/>
        </w:rPr>
        <w:t>6.Ödemenizi tamamladıktan sonra lütfen makbuzu indirip yazdırın.</w:t>
      </w:r>
    </w:p>
    <w:p w14:paraId="6E31233E" w14:textId="6EE3E50F" w:rsidR="005951B6" w:rsidRPr="008F1345" w:rsidRDefault="005951B6" w:rsidP="005951B6">
      <w:pPr>
        <w:rPr>
          <w:rFonts w:ascii="Calibri" w:hAnsi="Calibri" w:cs="Calibri"/>
        </w:rPr>
      </w:pPr>
      <w:r w:rsidRPr="008F1345">
        <w:rPr>
          <w:rFonts w:ascii="Calibri" w:hAnsi="Calibri" w:cs="Calibri"/>
        </w:rPr>
        <w:t>7.Lütfen sadece kart ücretini (356₺) ödediğinizden emin olun.</w:t>
      </w:r>
    </w:p>
    <w:p w14:paraId="15AA3550" w14:textId="77777777" w:rsidR="005951B6" w:rsidRPr="008F1345" w:rsidRDefault="005951B6" w:rsidP="005951B6">
      <w:pPr>
        <w:rPr>
          <w:rFonts w:ascii="Calibri" w:hAnsi="Calibri" w:cs="Calibri"/>
        </w:rPr>
      </w:pPr>
    </w:p>
    <w:p w14:paraId="14A4C579" w14:textId="77777777" w:rsidR="005951B6" w:rsidRPr="008F1345" w:rsidRDefault="005951B6" w:rsidP="005951B6">
      <w:pPr>
        <w:rPr>
          <w:rFonts w:ascii="Calibri" w:hAnsi="Calibri" w:cs="Calibri"/>
          <w:b/>
          <w:bCs/>
        </w:rPr>
      </w:pPr>
      <w:r w:rsidRPr="008F1345">
        <w:rPr>
          <w:rFonts w:ascii="Calibri" w:hAnsi="Calibri" w:cs="Calibri"/>
          <w:b/>
          <w:bCs/>
        </w:rPr>
        <w:t>Çevrimiçi ödeme yapamazsanız:</w:t>
      </w:r>
    </w:p>
    <w:p w14:paraId="103870B4" w14:textId="77777777" w:rsidR="005951B6" w:rsidRPr="008F1345" w:rsidRDefault="005951B6" w:rsidP="005951B6">
      <w:pPr>
        <w:rPr>
          <w:rFonts w:ascii="Calibri" w:hAnsi="Calibri" w:cs="Calibri"/>
        </w:rPr>
      </w:pPr>
      <w:r w:rsidRPr="008F1345">
        <w:rPr>
          <w:rFonts w:ascii="Calibri" w:hAnsi="Calibri" w:cs="Calibri"/>
        </w:rPr>
        <w:t>Öncelikle bir vergi kimlik numarası almalı ve ardından vergiyi ya Vergi Dairesi'nde, Ziraat Bankası'nda, Halk Bankası'nda veya Vakıf Bankası'nda 9207 referans koduyla ödemelisiniz. Daha önce bir ikamet kartınız varsa, eski ikamet kartı numaranızı vergi numarası olarak kullanabilirsiniz. 18 yaşın altındaysanız, kendiniz için kart ücreti ödeme yetkiniz yoktur. Bu nedenle, kart ücretinizi ödemek için bir yakınınızdan veya arkadaşınızdan yardım isteyebilirsiniz.</w:t>
      </w:r>
    </w:p>
    <w:p w14:paraId="60485047" w14:textId="77777777" w:rsidR="005951B6" w:rsidRPr="008F1345" w:rsidRDefault="005951B6" w:rsidP="005951B6">
      <w:pPr>
        <w:rPr>
          <w:rFonts w:ascii="Calibri" w:hAnsi="Calibri" w:cs="Calibri"/>
        </w:rPr>
      </w:pPr>
      <w:r w:rsidRPr="008F1345">
        <w:rPr>
          <w:rFonts w:ascii="Calibri" w:hAnsi="Calibri" w:cs="Calibri"/>
        </w:rPr>
        <w:t>Ödeme yapmaya gittiğinizde yanınızda 356 TL nakit bulundurduğunuzdan emin olun. Personel İngilizce konuşamayabilir. Bu nedenle, bu mesajı herhangi birine getirebilir ve size yardımcı olacaklardır:</w:t>
      </w:r>
    </w:p>
    <w:p w14:paraId="513C980C" w14:textId="77777777" w:rsidR="005951B6" w:rsidRPr="008F1345" w:rsidRDefault="005951B6" w:rsidP="005951B6">
      <w:pPr>
        <w:rPr>
          <w:rFonts w:ascii="Calibri" w:hAnsi="Calibri" w:cs="Calibri"/>
        </w:rPr>
      </w:pPr>
      <w:r w:rsidRPr="008F1345">
        <w:rPr>
          <w:rFonts w:ascii="Calibri" w:hAnsi="Calibri" w:cs="Calibri"/>
        </w:rPr>
        <w:t>“Merhaba! Ben Fenerbahçe Üniversitesi'nden geliyorum. Yabancıyım, İkamet kartı ücreti ödemeye geldim. Yardımınız için şimdiden teşekkür ederim.”</w:t>
      </w:r>
    </w:p>
    <w:p w14:paraId="57FB7C22" w14:textId="4DA384D2" w:rsidR="005951B6" w:rsidRPr="008F1345" w:rsidRDefault="005951B6" w:rsidP="005951B6">
      <w:pPr>
        <w:rPr>
          <w:rFonts w:ascii="Calibri" w:hAnsi="Calibri" w:cs="Calibri"/>
        </w:rPr>
      </w:pPr>
      <w:r w:rsidRPr="008F1345">
        <w:rPr>
          <w:rFonts w:ascii="Calibri" w:hAnsi="Calibri" w:cs="Calibri"/>
        </w:rPr>
        <w:t>(O zaman asla ödeme belgesini atmayın. Başka belgelerle birlikte sunmanız gerekeceğinden orijinal belgeyi saklayın. Aksi halde tekrar ödeme yapmanız gerekebilir.)</w:t>
      </w:r>
    </w:p>
    <w:p w14:paraId="3A1C9B6B" w14:textId="77777777" w:rsidR="00EF457C" w:rsidRDefault="00EF457C" w:rsidP="005951B6"/>
    <w:p w14:paraId="69A40887" w14:textId="77777777" w:rsidR="008F1345" w:rsidRDefault="008F1345" w:rsidP="005951B6">
      <w:pPr>
        <w:rPr>
          <w:rFonts w:ascii="Calibri" w:hAnsi="Calibri" w:cs="Calibri"/>
          <w:b/>
          <w:bCs/>
          <w:color w:val="156082" w:themeColor="accent1"/>
          <w:sz w:val="32"/>
          <w:szCs w:val="32"/>
          <w:highlight w:val="yellow"/>
        </w:rPr>
      </w:pPr>
    </w:p>
    <w:p w14:paraId="0B9A0B11" w14:textId="71692457" w:rsidR="005951B6" w:rsidRPr="008F1345" w:rsidRDefault="005951B6" w:rsidP="005951B6">
      <w:pPr>
        <w:rPr>
          <w:rFonts w:ascii="Calibri" w:hAnsi="Calibri" w:cs="Calibri"/>
          <w:b/>
          <w:bCs/>
          <w:color w:val="156082" w:themeColor="accent1"/>
          <w:sz w:val="32"/>
          <w:szCs w:val="32"/>
        </w:rPr>
      </w:pPr>
      <w:r w:rsidRPr="008F1345">
        <w:rPr>
          <w:rFonts w:ascii="Calibri" w:hAnsi="Calibri" w:cs="Calibri"/>
          <w:b/>
          <w:bCs/>
          <w:color w:val="156082" w:themeColor="accent1"/>
          <w:sz w:val="32"/>
          <w:szCs w:val="32"/>
          <w:highlight w:val="yellow"/>
        </w:rPr>
        <w:lastRenderedPageBreak/>
        <w:t>D</w:t>
      </w:r>
      <w:r w:rsidR="00EF457C" w:rsidRPr="008F1345">
        <w:rPr>
          <w:rFonts w:ascii="Calibri" w:hAnsi="Calibri" w:cs="Calibri"/>
          <w:b/>
          <w:bCs/>
          <w:color w:val="156082" w:themeColor="accent1"/>
          <w:sz w:val="32"/>
          <w:szCs w:val="32"/>
          <w:highlight w:val="yellow"/>
        </w:rPr>
        <w:t>EĞERLENDİRME</w:t>
      </w:r>
    </w:p>
    <w:p w14:paraId="6184C16E" w14:textId="2FA74F10" w:rsidR="005951B6" w:rsidRPr="008F1345" w:rsidRDefault="005951B6" w:rsidP="005951B6">
      <w:pPr>
        <w:rPr>
          <w:rFonts w:ascii="Calibri" w:hAnsi="Calibri" w:cs="Calibri"/>
        </w:rPr>
      </w:pPr>
      <w:r w:rsidRPr="008F1345">
        <w:rPr>
          <w:rFonts w:ascii="Calibri" w:hAnsi="Calibri" w:cs="Calibri"/>
        </w:rPr>
        <w:t>Başvurunuz ve belgeleriniz Göç İdaresi Genel Müdürlüğü tarafından değerlendirilecektir. Başvurunuzun durumuyla ilgili bilgi alabileceğiniz tek yer Göç İdaresi Genel Müdürlüğü, başvuru web sitesi https://e-ikamet.goc.gov.tr/ veya çağrı merkezi 157'dir.</w:t>
      </w:r>
    </w:p>
    <w:p w14:paraId="113B9F0E" w14:textId="77777777" w:rsidR="005951B6" w:rsidRPr="008F1345" w:rsidRDefault="005951B6" w:rsidP="005951B6">
      <w:pPr>
        <w:rPr>
          <w:rFonts w:ascii="Calibri" w:hAnsi="Calibri" w:cs="Calibri"/>
        </w:rPr>
      </w:pPr>
    </w:p>
    <w:p w14:paraId="45C9A6AD" w14:textId="77777777" w:rsidR="005951B6" w:rsidRPr="008F1345" w:rsidRDefault="005951B6" w:rsidP="005951B6">
      <w:pPr>
        <w:rPr>
          <w:rFonts w:ascii="Calibri" w:hAnsi="Calibri" w:cs="Calibri"/>
          <w:b/>
          <w:bCs/>
          <w:color w:val="156082" w:themeColor="accent1"/>
          <w:sz w:val="32"/>
          <w:szCs w:val="32"/>
        </w:rPr>
      </w:pPr>
      <w:r w:rsidRPr="008F1345">
        <w:rPr>
          <w:rFonts w:ascii="Calibri" w:hAnsi="Calibri" w:cs="Calibri"/>
          <w:b/>
          <w:bCs/>
          <w:color w:val="156082" w:themeColor="accent1"/>
          <w:sz w:val="32"/>
          <w:szCs w:val="32"/>
          <w:highlight w:val="yellow"/>
        </w:rPr>
        <w:t>KART TESLİMATI</w:t>
      </w:r>
    </w:p>
    <w:p w14:paraId="4E0BE3D9" w14:textId="640C26F8" w:rsidR="005951B6" w:rsidRPr="008F1345" w:rsidRDefault="005951B6" w:rsidP="005951B6">
      <w:pPr>
        <w:rPr>
          <w:rFonts w:ascii="Calibri" w:hAnsi="Calibri" w:cs="Calibri"/>
        </w:rPr>
      </w:pPr>
      <w:r w:rsidRPr="008F1345">
        <w:rPr>
          <w:rFonts w:ascii="Calibri" w:hAnsi="Calibri" w:cs="Calibri"/>
        </w:rPr>
        <w:t>Başvurunuz onaylanırsa, ikamet izni kartınız, https://e-ikamet.goc.gov.tr/ adresindeki çevrimiçi başvurunuzda sağladığınız adrese göre Üniversite'ye gönderilir. Kart sadece başvuru sahibine teslim edilebilir; başkasına teslim edilemez.</w:t>
      </w:r>
    </w:p>
    <w:p w14:paraId="4903A862" w14:textId="77777777" w:rsidR="005951B6" w:rsidRPr="008F1345" w:rsidRDefault="005951B6" w:rsidP="005951B6">
      <w:pPr>
        <w:rPr>
          <w:rFonts w:ascii="Calibri" w:hAnsi="Calibri" w:cs="Calibri"/>
          <w:b/>
          <w:bCs/>
        </w:rPr>
      </w:pPr>
    </w:p>
    <w:p w14:paraId="52BD239E" w14:textId="00CA1779" w:rsidR="00D2795A" w:rsidRPr="008F1345" w:rsidRDefault="00EF457C" w:rsidP="00D2795A">
      <w:pPr>
        <w:rPr>
          <w:rFonts w:ascii="Calibri" w:hAnsi="Calibri" w:cs="Calibri"/>
          <w:b/>
          <w:bCs/>
          <w:color w:val="FF0000"/>
          <w:sz w:val="32"/>
          <w:szCs w:val="32"/>
        </w:rPr>
      </w:pPr>
      <w:r w:rsidRPr="008F1345">
        <w:rPr>
          <w:rFonts w:ascii="Calibri" w:hAnsi="Calibri" w:cs="Calibri"/>
          <w:b/>
          <w:bCs/>
          <w:color w:val="FF0000"/>
          <w:sz w:val="32"/>
          <w:szCs w:val="32"/>
        </w:rPr>
        <w:t>ÖNEMLİ</w:t>
      </w:r>
    </w:p>
    <w:p w14:paraId="3D0C55B1" w14:textId="77777777" w:rsidR="00D2795A" w:rsidRPr="008F1345" w:rsidRDefault="00D2795A" w:rsidP="00D2795A">
      <w:pPr>
        <w:rPr>
          <w:rFonts w:ascii="Calibri" w:hAnsi="Calibri" w:cs="Calibri"/>
        </w:rPr>
      </w:pPr>
    </w:p>
    <w:p w14:paraId="1D40335B" w14:textId="2EE42D32" w:rsidR="00D2795A" w:rsidRPr="008F1345" w:rsidRDefault="00D2795A" w:rsidP="00D2795A">
      <w:pPr>
        <w:rPr>
          <w:rFonts w:ascii="Calibri" w:hAnsi="Calibri" w:cs="Calibri"/>
        </w:rPr>
      </w:pPr>
      <w:r w:rsidRPr="008F1345">
        <w:rPr>
          <w:rFonts w:ascii="Calibri" w:hAnsi="Calibri" w:cs="Calibri"/>
        </w:rPr>
        <w:t>1.İkamet izni kartınızı almadan önce Türkiye'yi terk etmeniz gerekiyorsa, ülkeyi terk etmenize ve yeniden giriş yapmanıza izin veren resmi bir belge almak için Göç İdaresi Genel Müdürlüğü ile iletişime geçmelisiniz.</w:t>
      </w:r>
    </w:p>
    <w:p w14:paraId="42FEEB8C" w14:textId="4CD08857" w:rsidR="00D2795A" w:rsidRPr="008F1345" w:rsidRDefault="00D2795A" w:rsidP="00D2795A">
      <w:pPr>
        <w:rPr>
          <w:rFonts w:ascii="Calibri" w:hAnsi="Calibri" w:cs="Calibri"/>
        </w:rPr>
      </w:pPr>
      <w:r w:rsidRPr="008F1345">
        <w:rPr>
          <w:rFonts w:ascii="Calibri" w:hAnsi="Calibri" w:cs="Calibri"/>
        </w:rPr>
        <w:t>2.Uluslararası İlişkiler Ofisi, öğrencilerin ikamet izinleri üzerinde herhangi bir yetkiye sahip değildir.</w:t>
      </w:r>
    </w:p>
    <w:p w14:paraId="69D1486B" w14:textId="09290845" w:rsidR="005951B6" w:rsidRPr="008F1345" w:rsidRDefault="00D2795A" w:rsidP="00D2795A">
      <w:pPr>
        <w:rPr>
          <w:rFonts w:ascii="Calibri" w:hAnsi="Calibri" w:cs="Calibri"/>
        </w:rPr>
      </w:pPr>
      <w:r w:rsidRPr="008F1345">
        <w:rPr>
          <w:rFonts w:ascii="Calibri" w:hAnsi="Calibri" w:cs="Calibri"/>
        </w:rPr>
        <w:t>3.İkamet izni başvuruları hakkında güncel bilgilere her zaman https://e-ikamet.goc.gov.tr/ adresinden ulaşabilirsiniz. Ayrıca, 157 numaralı Direktörlük hattını arayabilirsiniz.</w:t>
      </w:r>
    </w:p>
    <w:sectPr w:rsidR="005951B6" w:rsidRPr="008F1345">
      <w:headerReference w:type="default" r:id="rId8"/>
      <w:footerReference w:type="even" r:id="rId9"/>
      <w:footerReference w:type="defaul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115F2" w14:textId="77777777" w:rsidR="00E94413" w:rsidRDefault="00E94413" w:rsidP="009F3964">
      <w:pPr>
        <w:spacing w:after="0" w:line="240" w:lineRule="auto"/>
      </w:pPr>
      <w:r>
        <w:separator/>
      </w:r>
    </w:p>
  </w:endnote>
  <w:endnote w:type="continuationSeparator" w:id="0">
    <w:p w14:paraId="48E88EF7" w14:textId="77777777" w:rsidR="00E94413" w:rsidRDefault="00E94413" w:rsidP="009F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8F54" w14:textId="09EA4A5E" w:rsidR="00FE230D" w:rsidRDefault="00FE230D">
    <w:pPr>
      <w:pStyle w:val="AltBilgi"/>
    </w:pPr>
    <w:r>
      <w:rPr>
        <w:noProof/>
      </w:rPr>
      <mc:AlternateContent>
        <mc:Choice Requires="wps">
          <w:drawing>
            <wp:anchor distT="0" distB="0" distL="0" distR="0" simplePos="0" relativeHeight="251661312" behindDoc="0" locked="0" layoutInCell="1" allowOverlap="1" wp14:anchorId="7C33B73C" wp14:editId="66C4134D">
              <wp:simplePos x="635" y="635"/>
              <wp:positionH relativeFrom="page">
                <wp:align>left</wp:align>
              </wp:positionH>
              <wp:positionV relativeFrom="page">
                <wp:align>bottom</wp:align>
              </wp:positionV>
              <wp:extent cx="443865" cy="443865"/>
              <wp:effectExtent l="0" t="0" r="13335" b="0"/>
              <wp:wrapNone/>
              <wp:docPr id="613338848" name="Metin Kutusu 2" descr="Data Classification: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5C0507" w14:textId="06399C69" w:rsidR="00FE230D" w:rsidRPr="00FE230D" w:rsidRDefault="00FE230D" w:rsidP="00FE230D">
                          <w:pPr>
                            <w:spacing w:after="0"/>
                            <w:rPr>
                              <w:rFonts w:ascii="Calibri" w:eastAsia="Calibri" w:hAnsi="Calibri" w:cs="Calibri"/>
                              <w:noProof/>
                              <w:color w:val="008000"/>
                              <w:sz w:val="20"/>
                              <w:szCs w:val="20"/>
                            </w:rPr>
                          </w:pPr>
                          <w:r w:rsidRPr="00FE230D">
                            <w:rPr>
                              <w:rFonts w:ascii="Calibri" w:eastAsia="Calibri" w:hAnsi="Calibri" w:cs="Calibri"/>
                              <w:noProof/>
                              <w:color w:val="008000"/>
                              <w:sz w:val="20"/>
                              <w:szCs w:val="20"/>
                            </w:rPr>
                            <w:t>Data Classification: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33B73C" id="_x0000_t202" coordsize="21600,21600" o:spt="202" path="m,l,21600r21600,l21600,xe">
              <v:stroke joinstyle="miter"/>
              <v:path gradientshapeok="t" o:connecttype="rect"/>
            </v:shapetype>
            <v:shape id="Metin Kutusu 2" o:spid="_x0000_s1026" type="#_x0000_t202" alt="Data Classification: HİZMETE ÖZE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155C0507" w14:textId="06399C69" w:rsidR="00FE230D" w:rsidRPr="00FE230D" w:rsidRDefault="00FE230D" w:rsidP="00FE230D">
                    <w:pPr>
                      <w:spacing w:after="0"/>
                      <w:rPr>
                        <w:rFonts w:ascii="Calibri" w:eastAsia="Calibri" w:hAnsi="Calibri" w:cs="Calibri"/>
                        <w:noProof/>
                        <w:color w:val="008000"/>
                        <w:sz w:val="20"/>
                        <w:szCs w:val="20"/>
                      </w:rPr>
                    </w:pPr>
                    <w:r w:rsidRPr="00FE230D">
                      <w:rPr>
                        <w:rFonts w:ascii="Calibri" w:eastAsia="Calibri" w:hAnsi="Calibri" w:cs="Calibri"/>
                        <w:noProof/>
                        <w:color w:val="008000"/>
                        <w:sz w:val="20"/>
                        <w:szCs w:val="20"/>
                      </w:rPr>
                      <w:t>Data Classification: HİZMETE ÖZEL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1CEF" w14:textId="3687BC1D" w:rsidR="00FE230D" w:rsidRDefault="00FE230D">
    <w:pPr>
      <w:pStyle w:val="AltBilgi"/>
    </w:pPr>
    <w:r>
      <w:rPr>
        <w:noProof/>
      </w:rPr>
      <mc:AlternateContent>
        <mc:Choice Requires="wps">
          <w:drawing>
            <wp:anchor distT="0" distB="0" distL="0" distR="0" simplePos="0" relativeHeight="251662336" behindDoc="0" locked="0" layoutInCell="1" allowOverlap="1" wp14:anchorId="10488772" wp14:editId="66D6C248">
              <wp:simplePos x="899886" y="10072914"/>
              <wp:positionH relativeFrom="page">
                <wp:align>left</wp:align>
              </wp:positionH>
              <wp:positionV relativeFrom="page">
                <wp:align>bottom</wp:align>
              </wp:positionV>
              <wp:extent cx="443865" cy="443865"/>
              <wp:effectExtent l="0" t="0" r="13335" b="0"/>
              <wp:wrapNone/>
              <wp:docPr id="295643076" name="Metin Kutusu 3" descr="Data Classification: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849C04" w14:textId="3461E6CC" w:rsidR="00FE230D" w:rsidRPr="00FE230D" w:rsidRDefault="00FE230D" w:rsidP="00FE230D">
                          <w:pPr>
                            <w:spacing w:after="0"/>
                            <w:rPr>
                              <w:rFonts w:ascii="Calibri" w:eastAsia="Calibri" w:hAnsi="Calibri" w:cs="Calibri"/>
                              <w:noProof/>
                              <w:color w:val="008000"/>
                              <w:sz w:val="20"/>
                              <w:szCs w:val="20"/>
                            </w:rPr>
                          </w:pPr>
                          <w:r w:rsidRPr="00FE230D">
                            <w:rPr>
                              <w:rFonts w:ascii="Calibri" w:eastAsia="Calibri" w:hAnsi="Calibri" w:cs="Calibri"/>
                              <w:noProof/>
                              <w:color w:val="008000"/>
                              <w:sz w:val="20"/>
                              <w:szCs w:val="20"/>
                            </w:rPr>
                            <w:t>Data Classification: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488772" id="_x0000_t202" coordsize="21600,21600" o:spt="202" path="m,l,21600r21600,l21600,xe">
              <v:stroke joinstyle="miter"/>
              <v:path gradientshapeok="t" o:connecttype="rect"/>
            </v:shapetype>
            <v:shape id="Metin Kutusu 3" o:spid="_x0000_s1027" type="#_x0000_t202" alt="Data Classification: HİZMETE ÖZEL"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02849C04" w14:textId="3461E6CC" w:rsidR="00FE230D" w:rsidRPr="00FE230D" w:rsidRDefault="00FE230D" w:rsidP="00FE230D">
                    <w:pPr>
                      <w:spacing w:after="0"/>
                      <w:rPr>
                        <w:rFonts w:ascii="Calibri" w:eastAsia="Calibri" w:hAnsi="Calibri" w:cs="Calibri"/>
                        <w:noProof/>
                        <w:color w:val="008000"/>
                        <w:sz w:val="20"/>
                        <w:szCs w:val="20"/>
                      </w:rPr>
                    </w:pPr>
                    <w:r w:rsidRPr="00FE230D">
                      <w:rPr>
                        <w:rFonts w:ascii="Calibri" w:eastAsia="Calibri" w:hAnsi="Calibri" w:cs="Calibri"/>
                        <w:noProof/>
                        <w:color w:val="008000"/>
                        <w:sz w:val="20"/>
                        <w:szCs w:val="20"/>
                      </w:rPr>
                      <w:t>Data Classification: HİZMETE ÖZEL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07B9" w14:textId="02DB24FE" w:rsidR="00FE230D" w:rsidRDefault="00FE230D">
    <w:pPr>
      <w:pStyle w:val="AltBilgi"/>
    </w:pPr>
    <w:r>
      <w:rPr>
        <w:noProof/>
      </w:rPr>
      <mc:AlternateContent>
        <mc:Choice Requires="wps">
          <w:drawing>
            <wp:anchor distT="0" distB="0" distL="0" distR="0" simplePos="0" relativeHeight="251660288" behindDoc="0" locked="0" layoutInCell="1" allowOverlap="1" wp14:anchorId="2C26E191" wp14:editId="780B2852">
              <wp:simplePos x="635" y="635"/>
              <wp:positionH relativeFrom="page">
                <wp:align>left</wp:align>
              </wp:positionH>
              <wp:positionV relativeFrom="page">
                <wp:align>bottom</wp:align>
              </wp:positionV>
              <wp:extent cx="443865" cy="443865"/>
              <wp:effectExtent l="0" t="0" r="13335" b="0"/>
              <wp:wrapNone/>
              <wp:docPr id="899221853" name="Metin Kutusu 1" descr="Data Classification: 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3CF536" w14:textId="4797E438" w:rsidR="00FE230D" w:rsidRPr="00FE230D" w:rsidRDefault="00FE230D" w:rsidP="00FE230D">
                          <w:pPr>
                            <w:spacing w:after="0"/>
                            <w:rPr>
                              <w:rFonts w:ascii="Calibri" w:eastAsia="Calibri" w:hAnsi="Calibri" w:cs="Calibri"/>
                              <w:noProof/>
                              <w:color w:val="008000"/>
                              <w:sz w:val="20"/>
                              <w:szCs w:val="20"/>
                            </w:rPr>
                          </w:pPr>
                          <w:r w:rsidRPr="00FE230D">
                            <w:rPr>
                              <w:rFonts w:ascii="Calibri" w:eastAsia="Calibri" w:hAnsi="Calibri" w:cs="Calibri"/>
                              <w:noProof/>
                              <w:color w:val="008000"/>
                              <w:sz w:val="20"/>
                              <w:szCs w:val="20"/>
                            </w:rPr>
                            <w:t>Data Classification: 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26E191" id="_x0000_t202" coordsize="21600,21600" o:spt="202" path="m,l,21600r21600,l21600,xe">
              <v:stroke joinstyle="miter"/>
              <v:path gradientshapeok="t" o:connecttype="rect"/>
            </v:shapetype>
            <v:shape id="Metin Kutusu 1" o:spid="_x0000_s1028" type="#_x0000_t202" alt="Data Classification: HİZMETE ÖZE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23CF536" w14:textId="4797E438" w:rsidR="00FE230D" w:rsidRPr="00FE230D" w:rsidRDefault="00FE230D" w:rsidP="00FE230D">
                    <w:pPr>
                      <w:spacing w:after="0"/>
                      <w:rPr>
                        <w:rFonts w:ascii="Calibri" w:eastAsia="Calibri" w:hAnsi="Calibri" w:cs="Calibri"/>
                        <w:noProof/>
                        <w:color w:val="008000"/>
                        <w:sz w:val="20"/>
                        <w:szCs w:val="20"/>
                      </w:rPr>
                    </w:pPr>
                    <w:r w:rsidRPr="00FE230D">
                      <w:rPr>
                        <w:rFonts w:ascii="Calibri" w:eastAsia="Calibri" w:hAnsi="Calibri" w:cs="Calibri"/>
                        <w:noProof/>
                        <w:color w:val="008000"/>
                        <w:sz w:val="20"/>
                        <w:szCs w:val="20"/>
                      </w:rPr>
                      <w:t>Data Classification: HİZMETE ÖZEL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B2F0A" w14:textId="77777777" w:rsidR="00E94413" w:rsidRDefault="00E94413" w:rsidP="009F3964">
      <w:pPr>
        <w:spacing w:after="0" w:line="240" w:lineRule="auto"/>
      </w:pPr>
      <w:r>
        <w:separator/>
      </w:r>
    </w:p>
  </w:footnote>
  <w:footnote w:type="continuationSeparator" w:id="0">
    <w:p w14:paraId="6C660E85" w14:textId="77777777" w:rsidR="00E94413" w:rsidRDefault="00E94413" w:rsidP="009F3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56BF" w14:textId="6D0C1484" w:rsidR="009F3964" w:rsidRDefault="009F3964">
    <w:pPr>
      <w:pStyle w:val="stBilgi"/>
    </w:pPr>
    <w:r>
      <w:rPr>
        <w:noProof/>
      </w:rPr>
      <w:drawing>
        <wp:anchor distT="0" distB="0" distL="114300" distR="114300" simplePos="0" relativeHeight="251659264" behindDoc="0" locked="0" layoutInCell="1" allowOverlap="0" wp14:anchorId="037BF8AE" wp14:editId="3A6EF5B2">
          <wp:simplePos x="0" y="0"/>
          <wp:positionH relativeFrom="page">
            <wp:posOffset>2686050</wp:posOffset>
          </wp:positionH>
          <wp:positionV relativeFrom="topMargin">
            <wp:align>bottom</wp:align>
          </wp:positionV>
          <wp:extent cx="1645920" cy="610705"/>
          <wp:effectExtent l="0" t="0" r="0" b="0"/>
          <wp:wrapNone/>
          <wp:docPr id="9" name="Picture 9" descr="metin, logo, yazı tipi, simge, sembol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9" name="Picture 9" descr="metin, logo, yazı tipi, simge, sembol içeren bir resim&#10;&#10;Açıklama otomatik olarak oluşturuldu"/>
                  <pic:cNvPicPr/>
                </pic:nvPicPr>
                <pic:blipFill>
                  <a:blip r:embed="rId1"/>
                  <a:stretch>
                    <a:fillRect/>
                  </a:stretch>
                </pic:blipFill>
                <pic:spPr>
                  <a:xfrm>
                    <a:off x="0" y="0"/>
                    <a:ext cx="1645920" cy="6107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F39D1"/>
    <w:multiLevelType w:val="hybridMultilevel"/>
    <w:tmpl w:val="F6107E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01448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E5"/>
    <w:rsid w:val="00217B22"/>
    <w:rsid w:val="00397976"/>
    <w:rsid w:val="005951B6"/>
    <w:rsid w:val="0070017C"/>
    <w:rsid w:val="00707DE5"/>
    <w:rsid w:val="008F1345"/>
    <w:rsid w:val="00984288"/>
    <w:rsid w:val="0099167F"/>
    <w:rsid w:val="009F3964"/>
    <w:rsid w:val="00A44DEC"/>
    <w:rsid w:val="00AA21E5"/>
    <w:rsid w:val="00B0201D"/>
    <w:rsid w:val="00CF384C"/>
    <w:rsid w:val="00D24E71"/>
    <w:rsid w:val="00D2795A"/>
    <w:rsid w:val="00D330CC"/>
    <w:rsid w:val="00E00A9A"/>
    <w:rsid w:val="00E94413"/>
    <w:rsid w:val="00EF457C"/>
    <w:rsid w:val="00FE23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44A0B"/>
  <w15:chartTrackingRefBased/>
  <w15:docId w15:val="{8589322A-7B14-4EFE-9F2B-471030EC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A21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A21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A21E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A21E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A21E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A21E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A21E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A21E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A21E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A21E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A21E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A21E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A21E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A21E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A21E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A21E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A21E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A21E5"/>
    <w:rPr>
      <w:rFonts w:eastAsiaTheme="majorEastAsia" w:cstheme="majorBidi"/>
      <w:color w:val="272727" w:themeColor="text1" w:themeTint="D8"/>
    </w:rPr>
  </w:style>
  <w:style w:type="paragraph" w:styleId="KonuBal">
    <w:name w:val="Title"/>
    <w:basedOn w:val="Normal"/>
    <w:next w:val="Normal"/>
    <w:link w:val="KonuBalChar"/>
    <w:uiPriority w:val="10"/>
    <w:qFormat/>
    <w:rsid w:val="00AA21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A21E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A21E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A21E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A21E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A21E5"/>
    <w:rPr>
      <w:i/>
      <w:iCs/>
      <w:color w:val="404040" w:themeColor="text1" w:themeTint="BF"/>
    </w:rPr>
  </w:style>
  <w:style w:type="paragraph" w:styleId="ListeParagraf">
    <w:name w:val="List Paragraph"/>
    <w:basedOn w:val="Normal"/>
    <w:uiPriority w:val="34"/>
    <w:qFormat/>
    <w:rsid w:val="00AA21E5"/>
    <w:pPr>
      <w:ind w:left="720"/>
      <w:contextualSpacing/>
    </w:pPr>
  </w:style>
  <w:style w:type="character" w:styleId="GlVurgulama">
    <w:name w:val="Intense Emphasis"/>
    <w:basedOn w:val="VarsaylanParagrafYazTipi"/>
    <w:uiPriority w:val="21"/>
    <w:qFormat/>
    <w:rsid w:val="00AA21E5"/>
    <w:rPr>
      <w:i/>
      <w:iCs/>
      <w:color w:val="0F4761" w:themeColor="accent1" w:themeShade="BF"/>
    </w:rPr>
  </w:style>
  <w:style w:type="paragraph" w:styleId="GlAlnt">
    <w:name w:val="Intense Quote"/>
    <w:basedOn w:val="Normal"/>
    <w:next w:val="Normal"/>
    <w:link w:val="GlAlntChar"/>
    <w:uiPriority w:val="30"/>
    <w:qFormat/>
    <w:rsid w:val="00AA21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A21E5"/>
    <w:rPr>
      <w:i/>
      <w:iCs/>
      <w:color w:val="0F4761" w:themeColor="accent1" w:themeShade="BF"/>
    </w:rPr>
  </w:style>
  <w:style w:type="character" w:styleId="GlBavuru">
    <w:name w:val="Intense Reference"/>
    <w:basedOn w:val="VarsaylanParagrafYazTipi"/>
    <w:uiPriority w:val="32"/>
    <w:qFormat/>
    <w:rsid w:val="00AA21E5"/>
    <w:rPr>
      <w:b/>
      <w:bCs/>
      <w:smallCaps/>
      <w:color w:val="0F4761" w:themeColor="accent1" w:themeShade="BF"/>
      <w:spacing w:val="5"/>
    </w:rPr>
  </w:style>
  <w:style w:type="character" w:styleId="Kpr">
    <w:name w:val="Hyperlink"/>
    <w:basedOn w:val="VarsaylanParagrafYazTipi"/>
    <w:uiPriority w:val="99"/>
    <w:unhideWhenUsed/>
    <w:rsid w:val="00AA21E5"/>
    <w:rPr>
      <w:color w:val="467886" w:themeColor="hyperlink"/>
      <w:u w:val="single"/>
    </w:rPr>
  </w:style>
  <w:style w:type="character" w:styleId="zmlenmeyenBahsetme">
    <w:name w:val="Unresolved Mention"/>
    <w:basedOn w:val="VarsaylanParagrafYazTipi"/>
    <w:uiPriority w:val="99"/>
    <w:semiHidden/>
    <w:unhideWhenUsed/>
    <w:rsid w:val="00AA21E5"/>
    <w:rPr>
      <w:color w:val="605E5C"/>
      <w:shd w:val="clear" w:color="auto" w:fill="E1DFDD"/>
    </w:rPr>
  </w:style>
  <w:style w:type="paragraph" w:styleId="stBilgi">
    <w:name w:val="header"/>
    <w:basedOn w:val="Normal"/>
    <w:link w:val="stBilgiChar"/>
    <w:uiPriority w:val="99"/>
    <w:unhideWhenUsed/>
    <w:rsid w:val="009F396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F3964"/>
  </w:style>
  <w:style w:type="paragraph" w:styleId="AltBilgi">
    <w:name w:val="footer"/>
    <w:basedOn w:val="Normal"/>
    <w:link w:val="AltBilgiChar"/>
    <w:uiPriority w:val="99"/>
    <w:unhideWhenUsed/>
    <w:rsid w:val="009F396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F3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ikamet.goc.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a0a00af-f0fb-4aa9-b199-a3b969d1e448}" enabled="1" method="Privileged" siteId="{dc718077-bfeb-4008-8a36-f0633b36a83e}" contentBits="2" removed="0"/>
</clbl:labelList>
</file>

<file path=docProps/app.xml><?xml version="1.0" encoding="utf-8"?>
<Properties xmlns="http://schemas.openxmlformats.org/officeDocument/2006/extended-properties" xmlns:vt="http://schemas.openxmlformats.org/officeDocument/2006/docPropsVTypes">
  <Template>Normal</Template>
  <TotalTime>35</TotalTime>
  <Pages>4</Pages>
  <Words>979</Words>
  <Characters>5584</Characters>
  <Application>Microsoft Office Word</Application>
  <DocSecurity>0</DocSecurity>
  <Lines>46</Lines>
  <Paragraphs>13</Paragraphs>
  <ScaleCrop>false</ScaleCrop>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Efe Mert SÖZÜÖZ</dc:creator>
  <cp:keywords/>
  <dc:description/>
  <cp:lastModifiedBy>Eray BADEM</cp:lastModifiedBy>
  <cp:revision>33</cp:revision>
  <dcterms:created xsi:type="dcterms:W3CDTF">2024-04-03T13:16:00Z</dcterms:created>
  <dcterms:modified xsi:type="dcterms:W3CDTF">2024-04-04T12:22:00Z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3599095d,248ecee0,119f27c4</vt:lpwstr>
  </property>
  <property fmtid="{D5CDD505-2E9C-101B-9397-08002B2CF9AE}" pid="3" name="ClassificationContentMarkingFooterFontProps">
    <vt:lpwstr>#008000,10,Calibri</vt:lpwstr>
  </property>
  <property fmtid="{D5CDD505-2E9C-101B-9397-08002B2CF9AE}" pid="4" name="ClassificationContentMarkingFooterText">
    <vt:lpwstr>Data Classification: HİZMETE ÖZEL</vt:lpwstr>
  </property>
</Properties>
</file>