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4B954" w14:textId="77777777" w:rsidR="00ED4679" w:rsidRDefault="007800E8">
      <w:pPr>
        <w:pStyle w:val="Balk1"/>
      </w:pPr>
      <w:r>
        <w:rPr>
          <w:spacing w:val="-2"/>
        </w:rPr>
        <w:t>2026-2027</w:t>
      </w:r>
      <w:r>
        <w:rPr>
          <w:spacing w:val="-10"/>
        </w:rPr>
        <w:t xml:space="preserve"> </w:t>
      </w:r>
      <w:r>
        <w:rPr>
          <w:spacing w:val="-2"/>
        </w:rPr>
        <w:t>Akademik</w:t>
      </w:r>
      <w:r>
        <w:rPr>
          <w:spacing w:val="-9"/>
        </w:rPr>
        <w:t xml:space="preserve"> </w:t>
      </w:r>
      <w:r>
        <w:rPr>
          <w:spacing w:val="-2"/>
        </w:rPr>
        <w:t>Yılı Lisansüstü</w:t>
      </w:r>
      <w:r>
        <w:rPr>
          <w:spacing w:val="-1"/>
        </w:rPr>
        <w:t xml:space="preserve"> </w:t>
      </w:r>
      <w:r>
        <w:rPr>
          <w:spacing w:val="-2"/>
        </w:rPr>
        <w:t>Programları</w:t>
      </w:r>
      <w:r>
        <w:t xml:space="preserve"> </w:t>
      </w:r>
      <w:r>
        <w:rPr>
          <w:spacing w:val="-2"/>
        </w:rPr>
        <w:t>Eğitim</w:t>
      </w:r>
      <w:r>
        <w:rPr>
          <w:spacing w:val="4"/>
        </w:rPr>
        <w:t xml:space="preserve"> </w:t>
      </w:r>
      <w:r>
        <w:rPr>
          <w:spacing w:val="-2"/>
        </w:rPr>
        <w:t>Ücretleri</w:t>
      </w:r>
    </w:p>
    <w:p w14:paraId="0E76D430" w14:textId="77777777" w:rsidR="00ED4679" w:rsidRDefault="00ED4679">
      <w:pPr>
        <w:pStyle w:val="GvdeMetni"/>
        <w:spacing w:before="7"/>
        <w:rPr>
          <w:b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4"/>
        <w:gridCol w:w="3135"/>
        <w:gridCol w:w="1433"/>
        <w:gridCol w:w="1017"/>
        <w:gridCol w:w="1836"/>
        <w:gridCol w:w="1521"/>
      </w:tblGrid>
      <w:tr w:rsidR="00ED4679" w14:paraId="59E5A256" w14:textId="77777777">
        <w:trPr>
          <w:trHeight w:val="367"/>
        </w:trPr>
        <w:tc>
          <w:tcPr>
            <w:tcW w:w="1124" w:type="dxa"/>
            <w:vMerge w:val="restart"/>
          </w:tcPr>
          <w:p w14:paraId="7FB6F4E6" w14:textId="77777777" w:rsidR="00ED4679" w:rsidRDefault="00ED4679">
            <w:pPr>
              <w:pStyle w:val="TableParagraph"/>
              <w:spacing w:before="0" w:line="240" w:lineRule="auto"/>
              <w:ind w:left="0"/>
              <w:jc w:val="left"/>
              <w:rPr>
                <w:b/>
                <w:sz w:val="16"/>
              </w:rPr>
            </w:pPr>
          </w:p>
          <w:p w14:paraId="28DE15FD" w14:textId="77777777" w:rsidR="00ED4679" w:rsidRDefault="00ED4679">
            <w:pPr>
              <w:pStyle w:val="TableParagraph"/>
              <w:spacing w:before="0" w:line="240" w:lineRule="auto"/>
              <w:ind w:left="0"/>
              <w:jc w:val="left"/>
              <w:rPr>
                <w:b/>
                <w:sz w:val="16"/>
              </w:rPr>
            </w:pPr>
          </w:p>
          <w:p w14:paraId="6AFE5D41" w14:textId="77777777" w:rsidR="00ED4679" w:rsidRDefault="00ED4679">
            <w:pPr>
              <w:pStyle w:val="TableParagraph"/>
              <w:spacing w:before="0" w:line="240" w:lineRule="auto"/>
              <w:ind w:left="0"/>
              <w:jc w:val="left"/>
              <w:rPr>
                <w:b/>
                <w:sz w:val="16"/>
              </w:rPr>
            </w:pPr>
          </w:p>
          <w:p w14:paraId="3B4C785B" w14:textId="77777777" w:rsidR="00ED4679" w:rsidRDefault="00ED4679">
            <w:pPr>
              <w:pStyle w:val="TableParagraph"/>
              <w:spacing w:before="0" w:line="240" w:lineRule="auto"/>
              <w:ind w:left="0"/>
              <w:jc w:val="left"/>
              <w:rPr>
                <w:b/>
                <w:sz w:val="16"/>
              </w:rPr>
            </w:pPr>
          </w:p>
          <w:p w14:paraId="7FB20AB4" w14:textId="77777777" w:rsidR="00ED4679" w:rsidRDefault="00ED4679">
            <w:pPr>
              <w:pStyle w:val="TableParagraph"/>
              <w:spacing w:before="0" w:line="240" w:lineRule="auto"/>
              <w:ind w:left="0"/>
              <w:jc w:val="left"/>
              <w:rPr>
                <w:b/>
                <w:sz w:val="16"/>
              </w:rPr>
            </w:pPr>
          </w:p>
          <w:p w14:paraId="6C519ED0" w14:textId="77777777" w:rsidR="00ED4679" w:rsidRDefault="00ED4679">
            <w:pPr>
              <w:pStyle w:val="TableParagraph"/>
              <w:spacing w:before="0" w:line="240" w:lineRule="auto"/>
              <w:ind w:left="0"/>
              <w:jc w:val="left"/>
              <w:rPr>
                <w:b/>
                <w:sz w:val="16"/>
              </w:rPr>
            </w:pPr>
          </w:p>
          <w:p w14:paraId="1246827C" w14:textId="77777777" w:rsidR="00ED4679" w:rsidRDefault="00ED4679">
            <w:pPr>
              <w:pStyle w:val="TableParagraph"/>
              <w:spacing w:before="0" w:line="240" w:lineRule="auto"/>
              <w:ind w:left="0"/>
              <w:jc w:val="left"/>
              <w:rPr>
                <w:b/>
                <w:sz w:val="16"/>
              </w:rPr>
            </w:pPr>
          </w:p>
          <w:p w14:paraId="36087855" w14:textId="77777777" w:rsidR="00ED4679" w:rsidRDefault="00ED4679">
            <w:pPr>
              <w:pStyle w:val="TableParagraph"/>
              <w:spacing w:before="0" w:line="240" w:lineRule="auto"/>
              <w:ind w:left="0"/>
              <w:jc w:val="left"/>
              <w:rPr>
                <w:b/>
                <w:sz w:val="16"/>
              </w:rPr>
            </w:pPr>
          </w:p>
          <w:p w14:paraId="7DFD31F0" w14:textId="77777777" w:rsidR="00ED4679" w:rsidRDefault="00ED4679">
            <w:pPr>
              <w:pStyle w:val="TableParagraph"/>
              <w:spacing w:before="0" w:line="240" w:lineRule="auto"/>
              <w:ind w:left="0"/>
              <w:jc w:val="left"/>
              <w:rPr>
                <w:b/>
                <w:sz w:val="16"/>
              </w:rPr>
            </w:pPr>
          </w:p>
          <w:p w14:paraId="7571B4F4" w14:textId="77777777" w:rsidR="00ED4679" w:rsidRDefault="00ED4679">
            <w:pPr>
              <w:pStyle w:val="TableParagraph"/>
              <w:spacing w:before="0" w:line="240" w:lineRule="auto"/>
              <w:ind w:left="0"/>
              <w:jc w:val="left"/>
              <w:rPr>
                <w:b/>
                <w:sz w:val="16"/>
              </w:rPr>
            </w:pPr>
          </w:p>
          <w:p w14:paraId="2637DCB8" w14:textId="77777777" w:rsidR="00ED4679" w:rsidRDefault="00ED4679">
            <w:pPr>
              <w:pStyle w:val="TableParagraph"/>
              <w:spacing w:before="116" w:line="240" w:lineRule="auto"/>
              <w:ind w:left="0"/>
              <w:jc w:val="left"/>
              <w:rPr>
                <w:b/>
                <w:sz w:val="16"/>
              </w:rPr>
            </w:pPr>
          </w:p>
          <w:p w14:paraId="481B3DDC" w14:textId="77777777" w:rsidR="00ED4679" w:rsidRDefault="007800E8">
            <w:pPr>
              <w:pStyle w:val="TableParagraph"/>
              <w:spacing w:before="0" w:line="240" w:lineRule="auto"/>
              <w:ind w:left="192" w:right="18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Lisansüstü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Eğitim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Enstitüsü</w:t>
            </w:r>
          </w:p>
        </w:tc>
        <w:tc>
          <w:tcPr>
            <w:tcW w:w="3135" w:type="dxa"/>
          </w:tcPr>
          <w:p w14:paraId="5820F18B" w14:textId="77777777" w:rsidR="00ED4679" w:rsidRDefault="007800E8">
            <w:pPr>
              <w:pStyle w:val="TableParagraph"/>
              <w:spacing w:before="93" w:line="240" w:lineRule="auto"/>
              <w:ind w:left="72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Lisansüstü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Program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Adı</w:t>
            </w:r>
          </w:p>
        </w:tc>
        <w:tc>
          <w:tcPr>
            <w:tcW w:w="1433" w:type="dxa"/>
          </w:tcPr>
          <w:p w14:paraId="02DF4C6C" w14:textId="77777777" w:rsidR="00ED4679" w:rsidRDefault="007800E8">
            <w:pPr>
              <w:pStyle w:val="TableParagraph"/>
              <w:spacing w:before="93" w:line="240" w:lineRule="auto"/>
              <w:ind w:left="15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Türü</w:t>
            </w:r>
          </w:p>
        </w:tc>
        <w:tc>
          <w:tcPr>
            <w:tcW w:w="1017" w:type="dxa"/>
          </w:tcPr>
          <w:p w14:paraId="4B83866D" w14:textId="77777777" w:rsidR="00ED4679" w:rsidRDefault="007800E8">
            <w:pPr>
              <w:pStyle w:val="TableParagraph"/>
              <w:spacing w:before="93" w:line="240" w:lineRule="auto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Dil</w:t>
            </w:r>
          </w:p>
        </w:tc>
        <w:tc>
          <w:tcPr>
            <w:tcW w:w="1836" w:type="dxa"/>
          </w:tcPr>
          <w:p w14:paraId="0FC8F079" w14:textId="77777777" w:rsidR="00ED4679" w:rsidRDefault="007800E8">
            <w:pPr>
              <w:pStyle w:val="TableParagraph"/>
              <w:spacing w:before="93" w:line="240" w:lineRule="auto"/>
              <w:ind w:left="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Ücret</w:t>
            </w:r>
          </w:p>
        </w:tc>
        <w:tc>
          <w:tcPr>
            <w:tcW w:w="1521" w:type="dxa"/>
          </w:tcPr>
          <w:p w14:paraId="2ABE1984" w14:textId="77777777" w:rsidR="00ED4679" w:rsidRDefault="007800E8">
            <w:pPr>
              <w:pStyle w:val="TableParagraph"/>
              <w:spacing w:before="0" w:line="184" w:lineRule="exact"/>
              <w:ind w:left="548" w:right="168" w:hanging="36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Yabancı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Öğrenci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Ücreti</w:t>
            </w:r>
          </w:p>
        </w:tc>
      </w:tr>
      <w:tr w:rsidR="00ED4679" w14:paraId="79F9690C" w14:textId="77777777">
        <w:trPr>
          <w:trHeight w:val="183"/>
        </w:trPr>
        <w:tc>
          <w:tcPr>
            <w:tcW w:w="1124" w:type="dxa"/>
            <w:vMerge/>
            <w:tcBorders>
              <w:top w:val="nil"/>
            </w:tcBorders>
          </w:tcPr>
          <w:p w14:paraId="59919EB9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4283051C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Spor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Bilimleri</w:t>
            </w:r>
          </w:p>
        </w:tc>
        <w:tc>
          <w:tcPr>
            <w:tcW w:w="1433" w:type="dxa"/>
          </w:tcPr>
          <w:p w14:paraId="3767DE36" w14:textId="77777777" w:rsidR="00ED4679" w:rsidRDefault="007800E8">
            <w:pPr>
              <w:pStyle w:val="TableParagraph"/>
              <w:ind w:left="15" w:right="3"/>
              <w:rPr>
                <w:sz w:val="16"/>
              </w:rPr>
            </w:pPr>
            <w:r>
              <w:rPr>
                <w:spacing w:val="-2"/>
                <w:sz w:val="16"/>
              </w:rPr>
              <w:t>Doktora</w:t>
            </w:r>
          </w:p>
        </w:tc>
        <w:tc>
          <w:tcPr>
            <w:tcW w:w="1017" w:type="dxa"/>
          </w:tcPr>
          <w:p w14:paraId="26C48BB2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5D2FE97A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₺360.000,00</w:t>
            </w:r>
          </w:p>
        </w:tc>
        <w:tc>
          <w:tcPr>
            <w:tcW w:w="1521" w:type="dxa"/>
          </w:tcPr>
          <w:p w14:paraId="121CE7E8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$7.500,00</w:t>
            </w:r>
          </w:p>
        </w:tc>
      </w:tr>
      <w:tr w:rsidR="00ED4679" w14:paraId="7C741FE9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703FF348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60651028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İşletme</w:t>
            </w:r>
          </w:p>
        </w:tc>
        <w:tc>
          <w:tcPr>
            <w:tcW w:w="1433" w:type="dxa"/>
          </w:tcPr>
          <w:p w14:paraId="2029CA3D" w14:textId="77777777" w:rsidR="00ED4679" w:rsidRDefault="007800E8">
            <w:pPr>
              <w:pStyle w:val="TableParagraph"/>
              <w:ind w:left="15" w:right="3"/>
              <w:rPr>
                <w:sz w:val="16"/>
              </w:rPr>
            </w:pPr>
            <w:r>
              <w:rPr>
                <w:spacing w:val="-2"/>
                <w:sz w:val="16"/>
              </w:rPr>
              <w:t>Doktora</w:t>
            </w:r>
          </w:p>
        </w:tc>
        <w:tc>
          <w:tcPr>
            <w:tcW w:w="1017" w:type="dxa"/>
          </w:tcPr>
          <w:p w14:paraId="7E405BBA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060BD90C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₺360.000,00</w:t>
            </w:r>
          </w:p>
        </w:tc>
        <w:tc>
          <w:tcPr>
            <w:tcW w:w="1521" w:type="dxa"/>
          </w:tcPr>
          <w:p w14:paraId="0F92592F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$7.500,00</w:t>
            </w:r>
          </w:p>
        </w:tc>
      </w:tr>
      <w:tr w:rsidR="00ED4679" w14:paraId="667F0230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0DF9248F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29FC3F9E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Spor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Bilimleri</w:t>
            </w:r>
          </w:p>
        </w:tc>
        <w:tc>
          <w:tcPr>
            <w:tcW w:w="1433" w:type="dxa"/>
          </w:tcPr>
          <w:p w14:paraId="4D2156AE" w14:textId="77777777" w:rsidR="00ED4679" w:rsidRDefault="007800E8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Tezli</w:t>
            </w:r>
          </w:p>
        </w:tc>
        <w:tc>
          <w:tcPr>
            <w:tcW w:w="1017" w:type="dxa"/>
          </w:tcPr>
          <w:p w14:paraId="13073997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17390A4F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₺260.000,00</w:t>
            </w:r>
          </w:p>
        </w:tc>
        <w:tc>
          <w:tcPr>
            <w:tcW w:w="1521" w:type="dxa"/>
          </w:tcPr>
          <w:p w14:paraId="024D31E0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$4.000,00</w:t>
            </w:r>
          </w:p>
        </w:tc>
      </w:tr>
      <w:tr w:rsidR="00ED4679" w14:paraId="5AB4F9A3" w14:textId="77777777">
        <w:trPr>
          <w:trHeight w:val="182"/>
        </w:trPr>
        <w:tc>
          <w:tcPr>
            <w:tcW w:w="1124" w:type="dxa"/>
            <w:vMerge/>
            <w:tcBorders>
              <w:top w:val="nil"/>
            </w:tcBorders>
          </w:tcPr>
          <w:p w14:paraId="3183E4E6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2BF126E5" w14:textId="77777777" w:rsidR="00ED4679" w:rsidRDefault="007800E8">
            <w:pPr>
              <w:pStyle w:val="TableParagraph"/>
              <w:spacing w:before="0" w:line="162" w:lineRule="exact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Spor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Bilimleri</w:t>
            </w:r>
          </w:p>
        </w:tc>
        <w:tc>
          <w:tcPr>
            <w:tcW w:w="1433" w:type="dxa"/>
          </w:tcPr>
          <w:p w14:paraId="5D6DE2C6" w14:textId="77777777" w:rsidR="00ED4679" w:rsidRDefault="007800E8">
            <w:pPr>
              <w:pStyle w:val="TableParagraph"/>
              <w:spacing w:before="0" w:line="162" w:lineRule="exact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>Tezsiz</w:t>
            </w:r>
          </w:p>
        </w:tc>
        <w:tc>
          <w:tcPr>
            <w:tcW w:w="1017" w:type="dxa"/>
          </w:tcPr>
          <w:p w14:paraId="5BA1BFFD" w14:textId="77777777" w:rsidR="00ED4679" w:rsidRDefault="007800E8">
            <w:pPr>
              <w:pStyle w:val="TableParagraph"/>
              <w:spacing w:before="0" w:line="16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674F22A0" w14:textId="77777777" w:rsidR="00ED4679" w:rsidRDefault="007800E8">
            <w:pPr>
              <w:pStyle w:val="TableParagraph"/>
              <w:spacing w:before="0" w:line="162" w:lineRule="exact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₺180.000,00</w:t>
            </w:r>
          </w:p>
        </w:tc>
        <w:tc>
          <w:tcPr>
            <w:tcW w:w="1521" w:type="dxa"/>
          </w:tcPr>
          <w:p w14:paraId="61F04C88" w14:textId="77777777" w:rsidR="00ED4679" w:rsidRDefault="007800E8">
            <w:pPr>
              <w:pStyle w:val="TableParagraph"/>
              <w:spacing w:before="0" w:line="162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$3.000,00</w:t>
            </w:r>
          </w:p>
        </w:tc>
      </w:tr>
      <w:tr w:rsidR="00ED4679" w14:paraId="64CD5247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6BD9C232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1BFBEC28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İç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Hastalıkları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Hemşireliği</w:t>
            </w:r>
          </w:p>
        </w:tc>
        <w:tc>
          <w:tcPr>
            <w:tcW w:w="1433" w:type="dxa"/>
          </w:tcPr>
          <w:p w14:paraId="2A9F74E7" w14:textId="77777777" w:rsidR="00ED4679" w:rsidRDefault="007800E8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Tezli</w:t>
            </w:r>
          </w:p>
        </w:tc>
        <w:tc>
          <w:tcPr>
            <w:tcW w:w="1017" w:type="dxa"/>
          </w:tcPr>
          <w:p w14:paraId="42548880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40057463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₺260.000,00</w:t>
            </w:r>
          </w:p>
        </w:tc>
        <w:tc>
          <w:tcPr>
            <w:tcW w:w="1521" w:type="dxa"/>
          </w:tcPr>
          <w:p w14:paraId="2C4EC44C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$4.000,00</w:t>
            </w:r>
          </w:p>
        </w:tc>
      </w:tr>
      <w:tr w:rsidR="00ED4679" w14:paraId="2FD9B892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33DA5040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594574A6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İşletme</w:t>
            </w:r>
          </w:p>
        </w:tc>
        <w:tc>
          <w:tcPr>
            <w:tcW w:w="1433" w:type="dxa"/>
          </w:tcPr>
          <w:p w14:paraId="5898F67F" w14:textId="77777777" w:rsidR="00ED4679" w:rsidRDefault="007800E8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Tezli</w:t>
            </w:r>
          </w:p>
        </w:tc>
        <w:tc>
          <w:tcPr>
            <w:tcW w:w="1017" w:type="dxa"/>
          </w:tcPr>
          <w:p w14:paraId="7F353914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İngilizce</w:t>
            </w:r>
          </w:p>
        </w:tc>
        <w:tc>
          <w:tcPr>
            <w:tcW w:w="1836" w:type="dxa"/>
          </w:tcPr>
          <w:p w14:paraId="37DBB764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₺260.000,00</w:t>
            </w:r>
          </w:p>
        </w:tc>
        <w:tc>
          <w:tcPr>
            <w:tcW w:w="1521" w:type="dxa"/>
          </w:tcPr>
          <w:p w14:paraId="03174C60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$4.000,00</w:t>
            </w:r>
          </w:p>
        </w:tc>
      </w:tr>
      <w:tr w:rsidR="00ED4679" w14:paraId="348CE1AF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4E8A8DA3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34687378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İşletme</w:t>
            </w:r>
          </w:p>
        </w:tc>
        <w:tc>
          <w:tcPr>
            <w:tcW w:w="1433" w:type="dxa"/>
          </w:tcPr>
          <w:p w14:paraId="2622807D" w14:textId="77777777" w:rsidR="00ED4679" w:rsidRDefault="007800E8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>Tezsiz</w:t>
            </w:r>
          </w:p>
        </w:tc>
        <w:tc>
          <w:tcPr>
            <w:tcW w:w="1017" w:type="dxa"/>
          </w:tcPr>
          <w:p w14:paraId="14A7F03D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İngilizce</w:t>
            </w:r>
          </w:p>
        </w:tc>
        <w:tc>
          <w:tcPr>
            <w:tcW w:w="1836" w:type="dxa"/>
          </w:tcPr>
          <w:p w14:paraId="09B809D0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₺180.000,00</w:t>
            </w:r>
          </w:p>
        </w:tc>
        <w:tc>
          <w:tcPr>
            <w:tcW w:w="1521" w:type="dxa"/>
          </w:tcPr>
          <w:p w14:paraId="745D2622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$3.000,00</w:t>
            </w:r>
          </w:p>
        </w:tc>
      </w:tr>
      <w:tr w:rsidR="00ED4679" w14:paraId="10D6614F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1BBACFD1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68C34536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İşletme</w:t>
            </w:r>
          </w:p>
        </w:tc>
        <w:tc>
          <w:tcPr>
            <w:tcW w:w="1433" w:type="dxa"/>
          </w:tcPr>
          <w:p w14:paraId="264322FA" w14:textId="77777777" w:rsidR="00ED4679" w:rsidRDefault="007800E8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Tezli</w:t>
            </w:r>
          </w:p>
        </w:tc>
        <w:tc>
          <w:tcPr>
            <w:tcW w:w="1017" w:type="dxa"/>
          </w:tcPr>
          <w:p w14:paraId="78A19C0C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6AEC6048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₺260.000,00</w:t>
            </w:r>
          </w:p>
        </w:tc>
        <w:tc>
          <w:tcPr>
            <w:tcW w:w="1521" w:type="dxa"/>
          </w:tcPr>
          <w:p w14:paraId="0936A7F7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$4.000,00</w:t>
            </w:r>
          </w:p>
        </w:tc>
      </w:tr>
      <w:tr w:rsidR="00ED4679" w14:paraId="64DEE591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0B5FDE7B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77E6D2CC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İşletme</w:t>
            </w:r>
          </w:p>
        </w:tc>
        <w:tc>
          <w:tcPr>
            <w:tcW w:w="1433" w:type="dxa"/>
          </w:tcPr>
          <w:p w14:paraId="6D31CC33" w14:textId="77777777" w:rsidR="00ED4679" w:rsidRDefault="007800E8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>Tezsiz</w:t>
            </w:r>
          </w:p>
        </w:tc>
        <w:tc>
          <w:tcPr>
            <w:tcW w:w="1017" w:type="dxa"/>
          </w:tcPr>
          <w:p w14:paraId="2A73B68B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342EA945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₺180.000,00</w:t>
            </w:r>
          </w:p>
        </w:tc>
        <w:tc>
          <w:tcPr>
            <w:tcW w:w="1521" w:type="dxa"/>
          </w:tcPr>
          <w:p w14:paraId="7D208D6F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$3.000,00</w:t>
            </w:r>
          </w:p>
        </w:tc>
      </w:tr>
      <w:tr w:rsidR="00ED4679" w14:paraId="0DC2FC34" w14:textId="77777777">
        <w:trPr>
          <w:trHeight w:val="182"/>
        </w:trPr>
        <w:tc>
          <w:tcPr>
            <w:tcW w:w="1124" w:type="dxa"/>
            <w:vMerge/>
            <w:tcBorders>
              <w:top w:val="nil"/>
            </w:tcBorders>
          </w:tcPr>
          <w:p w14:paraId="5619CA76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3678E217" w14:textId="77777777" w:rsidR="00ED4679" w:rsidRDefault="007800E8">
            <w:pPr>
              <w:pStyle w:val="TableParagraph"/>
              <w:spacing w:before="0" w:line="162" w:lineRule="exact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Siyaset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Bilimi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Uluslararası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İlişkiler</w:t>
            </w:r>
          </w:p>
        </w:tc>
        <w:tc>
          <w:tcPr>
            <w:tcW w:w="1433" w:type="dxa"/>
          </w:tcPr>
          <w:p w14:paraId="5686624C" w14:textId="77777777" w:rsidR="00ED4679" w:rsidRDefault="007800E8">
            <w:pPr>
              <w:pStyle w:val="TableParagraph"/>
              <w:spacing w:before="0" w:line="162" w:lineRule="exact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Tezli</w:t>
            </w:r>
          </w:p>
        </w:tc>
        <w:tc>
          <w:tcPr>
            <w:tcW w:w="1017" w:type="dxa"/>
          </w:tcPr>
          <w:p w14:paraId="7C75E48F" w14:textId="77777777" w:rsidR="00ED4679" w:rsidRDefault="007800E8">
            <w:pPr>
              <w:pStyle w:val="TableParagraph"/>
              <w:spacing w:before="0" w:line="16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İngilizce</w:t>
            </w:r>
          </w:p>
        </w:tc>
        <w:tc>
          <w:tcPr>
            <w:tcW w:w="1836" w:type="dxa"/>
          </w:tcPr>
          <w:p w14:paraId="51CE31D1" w14:textId="77777777" w:rsidR="00ED4679" w:rsidRDefault="007800E8">
            <w:pPr>
              <w:pStyle w:val="TableParagraph"/>
              <w:spacing w:before="0" w:line="162" w:lineRule="exact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₺260.000,00</w:t>
            </w:r>
          </w:p>
        </w:tc>
        <w:tc>
          <w:tcPr>
            <w:tcW w:w="1521" w:type="dxa"/>
          </w:tcPr>
          <w:p w14:paraId="6E5A001B" w14:textId="77777777" w:rsidR="00ED4679" w:rsidRDefault="007800E8">
            <w:pPr>
              <w:pStyle w:val="TableParagraph"/>
              <w:spacing w:before="0" w:line="162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$4.000,00</w:t>
            </w:r>
          </w:p>
        </w:tc>
      </w:tr>
      <w:tr w:rsidR="00ED4679" w14:paraId="4A398FE0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0C521C0E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450AEB4D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Siyaset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Bilimi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Uluslararası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İlişkiler</w:t>
            </w:r>
          </w:p>
        </w:tc>
        <w:tc>
          <w:tcPr>
            <w:tcW w:w="1433" w:type="dxa"/>
          </w:tcPr>
          <w:p w14:paraId="4EF1B4E0" w14:textId="77777777" w:rsidR="00ED4679" w:rsidRDefault="007800E8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>Tezsiz</w:t>
            </w:r>
          </w:p>
        </w:tc>
        <w:tc>
          <w:tcPr>
            <w:tcW w:w="1017" w:type="dxa"/>
          </w:tcPr>
          <w:p w14:paraId="29B4CF4A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İngilizce</w:t>
            </w:r>
          </w:p>
        </w:tc>
        <w:tc>
          <w:tcPr>
            <w:tcW w:w="1836" w:type="dxa"/>
          </w:tcPr>
          <w:p w14:paraId="18812287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₺180.000,00</w:t>
            </w:r>
          </w:p>
        </w:tc>
        <w:tc>
          <w:tcPr>
            <w:tcW w:w="1521" w:type="dxa"/>
          </w:tcPr>
          <w:p w14:paraId="2D1643F3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$3.000,00</w:t>
            </w:r>
          </w:p>
        </w:tc>
      </w:tr>
      <w:tr w:rsidR="00ED4679" w14:paraId="1958D668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1D5172F9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58B471D4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Klinik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Eczacılık</w:t>
            </w:r>
          </w:p>
        </w:tc>
        <w:tc>
          <w:tcPr>
            <w:tcW w:w="1433" w:type="dxa"/>
          </w:tcPr>
          <w:p w14:paraId="1D7FB4C6" w14:textId="77777777" w:rsidR="00ED4679" w:rsidRDefault="007800E8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>Tezsiz</w:t>
            </w:r>
          </w:p>
        </w:tc>
        <w:tc>
          <w:tcPr>
            <w:tcW w:w="1017" w:type="dxa"/>
          </w:tcPr>
          <w:p w14:paraId="4746D2D7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031363D1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₺180.000,00</w:t>
            </w:r>
          </w:p>
        </w:tc>
        <w:tc>
          <w:tcPr>
            <w:tcW w:w="1521" w:type="dxa"/>
          </w:tcPr>
          <w:p w14:paraId="19E8F702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$3.000,00</w:t>
            </w:r>
          </w:p>
        </w:tc>
      </w:tr>
      <w:tr w:rsidR="00ED4679" w14:paraId="40555E1C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002613A0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4FCB8B4F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Örgütsel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Davranış</w:t>
            </w:r>
          </w:p>
        </w:tc>
        <w:tc>
          <w:tcPr>
            <w:tcW w:w="1433" w:type="dxa"/>
          </w:tcPr>
          <w:p w14:paraId="4EAC39A8" w14:textId="77777777" w:rsidR="00ED4679" w:rsidRDefault="007800E8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Tezli</w:t>
            </w:r>
          </w:p>
        </w:tc>
        <w:tc>
          <w:tcPr>
            <w:tcW w:w="1017" w:type="dxa"/>
          </w:tcPr>
          <w:p w14:paraId="402CAFBB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0D5E80A3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₺260.000,00</w:t>
            </w:r>
          </w:p>
        </w:tc>
        <w:tc>
          <w:tcPr>
            <w:tcW w:w="1521" w:type="dxa"/>
          </w:tcPr>
          <w:p w14:paraId="7D79AFAC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$4.000,00</w:t>
            </w:r>
          </w:p>
        </w:tc>
      </w:tr>
      <w:tr w:rsidR="00ED4679" w14:paraId="426433C4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26081F22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209F0F5B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Örgütsel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Davranış</w:t>
            </w:r>
          </w:p>
        </w:tc>
        <w:tc>
          <w:tcPr>
            <w:tcW w:w="1433" w:type="dxa"/>
          </w:tcPr>
          <w:p w14:paraId="111CCBC9" w14:textId="77777777" w:rsidR="00ED4679" w:rsidRDefault="007800E8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>Tezsiz</w:t>
            </w:r>
          </w:p>
        </w:tc>
        <w:tc>
          <w:tcPr>
            <w:tcW w:w="1017" w:type="dxa"/>
          </w:tcPr>
          <w:p w14:paraId="18C29A90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7CB05728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₺180.000,00</w:t>
            </w:r>
          </w:p>
        </w:tc>
        <w:tc>
          <w:tcPr>
            <w:tcW w:w="1521" w:type="dxa"/>
          </w:tcPr>
          <w:p w14:paraId="140C995D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$3.000,00</w:t>
            </w:r>
          </w:p>
        </w:tc>
      </w:tr>
      <w:tr w:rsidR="00ED4679" w14:paraId="7E58F083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1922BBC6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648A5F0A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Bilgisayar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Mühendisliği</w:t>
            </w:r>
          </w:p>
        </w:tc>
        <w:tc>
          <w:tcPr>
            <w:tcW w:w="1433" w:type="dxa"/>
          </w:tcPr>
          <w:p w14:paraId="2B6CE0BF" w14:textId="77777777" w:rsidR="00ED4679" w:rsidRDefault="007800E8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Tezli</w:t>
            </w:r>
          </w:p>
        </w:tc>
        <w:tc>
          <w:tcPr>
            <w:tcW w:w="1017" w:type="dxa"/>
          </w:tcPr>
          <w:p w14:paraId="0AF6B843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360790A5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₺260.000,00</w:t>
            </w:r>
          </w:p>
        </w:tc>
        <w:tc>
          <w:tcPr>
            <w:tcW w:w="1521" w:type="dxa"/>
          </w:tcPr>
          <w:p w14:paraId="5B44ED85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$4.000,00</w:t>
            </w:r>
          </w:p>
        </w:tc>
      </w:tr>
      <w:tr w:rsidR="00ED4679" w14:paraId="04A9B9D5" w14:textId="77777777">
        <w:trPr>
          <w:trHeight w:val="181"/>
        </w:trPr>
        <w:tc>
          <w:tcPr>
            <w:tcW w:w="1124" w:type="dxa"/>
            <w:vMerge/>
            <w:tcBorders>
              <w:top w:val="nil"/>
            </w:tcBorders>
          </w:tcPr>
          <w:p w14:paraId="350FD2B1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3B12A8F1" w14:textId="77777777" w:rsidR="00ED4679" w:rsidRDefault="007800E8">
            <w:pPr>
              <w:pStyle w:val="TableParagraph"/>
              <w:spacing w:before="0" w:line="162" w:lineRule="exact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Bilgisayar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Mühendisliği</w:t>
            </w:r>
          </w:p>
        </w:tc>
        <w:tc>
          <w:tcPr>
            <w:tcW w:w="1433" w:type="dxa"/>
          </w:tcPr>
          <w:p w14:paraId="55E7FAD1" w14:textId="77777777" w:rsidR="00ED4679" w:rsidRDefault="007800E8">
            <w:pPr>
              <w:pStyle w:val="TableParagraph"/>
              <w:spacing w:before="0" w:line="162" w:lineRule="exact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Tezli</w:t>
            </w:r>
          </w:p>
        </w:tc>
        <w:tc>
          <w:tcPr>
            <w:tcW w:w="1017" w:type="dxa"/>
          </w:tcPr>
          <w:p w14:paraId="3F8E18E4" w14:textId="77777777" w:rsidR="00ED4679" w:rsidRDefault="007800E8">
            <w:pPr>
              <w:pStyle w:val="TableParagraph"/>
              <w:spacing w:before="0" w:line="16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İngilizce</w:t>
            </w:r>
          </w:p>
        </w:tc>
        <w:tc>
          <w:tcPr>
            <w:tcW w:w="1836" w:type="dxa"/>
          </w:tcPr>
          <w:p w14:paraId="495DAB0F" w14:textId="77777777" w:rsidR="00ED4679" w:rsidRDefault="007800E8">
            <w:pPr>
              <w:pStyle w:val="TableParagraph"/>
              <w:spacing w:before="0" w:line="162" w:lineRule="exact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₺260.000,00</w:t>
            </w:r>
          </w:p>
        </w:tc>
        <w:tc>
          <w:tcPr>
            <w:tcW w:w="1521" w:type="dxa"/>
          </w:tcPr>
          <w:p w14:paraId="29783C30" w14:textId="77777777" w:rsidR="00ED4679" w:rsidRDefault="007800E8">
            <w:pPr>
              <w:pStyle w:val="TableParagraph"/>
              <w:spacing w:before="0" w:line="162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$4.000,00</w:t>
            </w:r>
          </w:p>
        </w:tc>
      </w:tr>
      <w:tr w:rsidR="00ED4679" w14:paraId="6CBD4873" w14:textId="77777777">
        <w:trPr>
          <w:trHeight w:val="185"/>
        </w:trPr>
        <w:tc>
          <w:tcPr>
            <w:tcW w:w="1124" w:type="dxa"/>
            <w:vMerge/>
            <w:tcBorders>
              <w:top w:val="nil"/>
            </w:tcBorders>
          </w:tcPr>
          <w:p w14:paraId="7E4AE349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19FE6F98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Fizyoterapi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Rehabilitasyon</w:t>
            </w:r>
          </w:p>
        </w:tc>
        <w:tc>
          <w:tcPr>
            <w:tcW w:w="1433" w:type="dxa"/>
          </w:tcPr>
          <w:p w14:paraId="510BC84D" w14:textId="77777777" w:rsidR="00ED4679" w:rsidRDefault="007800E8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Tezli</w:t>
            </w:r>
          </w:p>
        </w:tc>
        <w:tc>
          <w:tcPr>
            <w:tcW w:w="1017" w:type="dxa"/>
          </w:tcPr>
          <w:p w14:paraId="4C1000A6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1CF5AF82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₺260.000,00</w:t>
            </w:r>
          </w:p>
        </w:tc>
        <w:tc>
          <w:tcPr>
            <w:tcW w:w="1521" w:type="dxa"/>
          </w:tcPr>
          <w:p w14:paraId="185AC17B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$4.000,00</w:t>
            </w:r>
          </w:p>
        </w:tc>
      </w:tr>
      <w:tr w:rsidR="00ED4679" w14:paraId="3DD84B1F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34914988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44BEB3A8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Mühendislik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Yönetimi</w:t>
            </w:r>
          </w:p>
        </w:tc>
        <w:tc>
          <w:tcPr>
            <w:tcW w:w="1433" w:type="dxa"/>
          </w:tcPr>
          <w:p w14:paraId="62FF1849" w14:textId="77777777" w:rsidR="00ED4679" w:rsidRDefault="007800E8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Tezli</w:t>
            </w:r>
          </w:p>
        </w:tc>
        <w:tc>
          <w:tcPr>
            <w:tcW w:w="1017" w:type="dxa"/>
          </w:tcPr>
          <w:p w14:paraId="6F5383B4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İngilizce</w:t>
            </w:r>
          </w:p>
        </w:tc>
        <w:tc>
          <w:tcPr>
            <w:tcW w:w="1836" w:type="dxa"/>
          </w:tcPr>
          <w:p w14:paraId="71F092C3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₺260.000,00</w:t>
            </w:r>
          </w:p>
        </w:tc>
        <w:tc>
          <w:tcPr>
            <w:tcW w:w="1521" w:type="dxa"/>
          </w:tcPr>
          <w:p w14:paraId="353B4524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$4.000,00</w:t>
            </w:r>
          </w:p>
        </w:tc>
      </w:tr>
      <w:tr w:rsidR="00ED4679" w14:paraId="01F2C55A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2DC6C452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3D665262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Mühendislik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Yönetimi</w:t>
            </w:r>
          </w:p>
        </w:tc>
        <w:tc>
          <w:tcPr>
            <w:tcW w:w="1433" w:type="dxa"/>
          </w:tcPr>
          <w:p w14:paraId="19735637" w14:textId="77777777" w:rsidR="00ED4679" w:rsidRDefault="007800E8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>Tezsiz</w:t>
            </w:r>
          </w:p>
        </w:tc>
        <w:tc>
          <w:tcPr>
            <w:tcW w:w="1017" w:type="dxa"/>
          </w:tcPr>
          <w:p w14:paraId="78BF42EF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İngilizce</w:t>
            </w:r>
          </w:p>
        </w:tc>
        <w:tc>
          <w:tcPr>
            <w:tcW w:w="1836" w:type="dxa"/>
          </w:tcPr>
          <w:p w14:paraId="5C77CB8D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₺180.000,00</w:t>
            </w:r>
          </w:p>
        </w:tc>
        <w:tc>
          <w:tcPr>
            <w:tcW w:w="1521" w:type="dxa"/>
          </w:tcPr>
          <w:p w14:paraId="7AC8BC75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$3.000,00</w:t>
            </w:r>
          </w:p>
        </w:tc>
      </w:tr>
      <w:tr w:rsidR="00ED4679" w14:paraId="177DC89C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5989B016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12352426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Egzersiz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Psikolojisi</w:t>
            </w:r>
          </w:p>
        </w:tc>
        <w:tc>
          <w:tcPr>
            <w:tcW w:w="1433" w:type="dxa"/>
          </w:tcPr>
          <w:p w14:paraId="1BB87C5B" w14:textId="77777777" w:rsidR="00ED4679" w:rsidRDefault="007800E8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Tezli</w:t>
            </w:r>
          </w:p>
        </w:tc>
        <w:tc>
          <w:tcPr>
            <w:tcW w:w="1017" w:type="dxa"/>
          </w:tcPr>
          <w:p w14:paraId="0F876B87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5934E3EC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₺260.000,00</w:t>
            </w:r>
          </w:p>
        </w:tc>
        <w:tc>
          <w:tcPr>
            <w:tcW w:w="1521" w:type="dxa"/>
          </w:tcPr>
          <w:p w14:paraId="5D18B252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$4.000,00</w:t>
            </w:r>
          </w:p>
        </w:tc>
      </w:tr>
      <w:tr w:rsidR="00ED4679" w14:paraId="0E1C78C5" w14:textId="77777777">
        <w:trPr>
          <w:trHeight w:val="182"/>
        </w:trPr>
        <w:tc>
          <w:tcPr>
            <w:tcW w:w="1124" w:type="dxa"/>
            <w:vMerge/>
            <w:tcBorders>
              <w:top w:val="nil"/>
            </w:tcBorders>
          </w:tcPr>
          <w:p w14:paraId="4F85D3D3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5C1C269C" w14:textId="77777777" w:rsidR="00ED4679" w:rsidRDefault="007800E8">
            <w:pPr>
              <w:pStyle w:val="TableParagraph"/>
              <w:spacing w:before="0" w:line="162" w:lineRule="exact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Uygulamalı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Bilimi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Disiplinlerarası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  <w:tc>
          <w:tcPr>
            <w:tcW w:w="1433" w:type="dxa"/>
          </w:tcPr>
          <w:p w14:paraId="3F020A29" w14:textId="77777777" w:rsidR="00ED4679" w:rsidRDefault="007800E8">
            <w:pPr>
              <w:pStyle w:val="TableParagraph"/>
              <w:spacing w:before="0" w:line="162" w:lineRule="exact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>Tezsiz</w:t>
            </w:r>
          </w:p>
        </w:tc>
        <w:tc>
          <w:tcPr>
            <w:tcW w:w="1017" w:type="dxa"/>
          </w:tcPr>
          <w:p w14:paraId="4C4C986B" w14:textId="77777777" w:rsidR="00ED4679" w:rsidRDefault="007800E8">
            <w:pPr>
              <w:pStyle w:val="TableParagraph"/>
              <w:spacing w:before="0" w:line="16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İngilizce</w:t>
            </w:r>
          </w:p>
        </w:tc>
        <w:tc>
          <w:tcPr>
            <w:tcW w:w="1836" w:type="dxa"/>
          </w:tcPr>
          <w:p w14:paraId="31800C53" w14:textId="77777777" w:rsidR="00ED4679" w:rsidRDefault="007800E8">
            <w:pPr>
              <w:pStyle w:val="TableParagraph"/>
              <w:spacing w:before="0" w:line="162" w:lineRule="exact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₺180.000,00</w:t>
            </w:r>
          </w:p>
        </w:tc>
        <w:tc>
          <w:tcPr>
            <w:tcW w:w="1521" w:type="dxa"/>
          </w:tcPr>
          <w:p w14:paraId="1865A29F" w14:textId="77777777" w:rsidR="00ED4679" w:rsidRDefault="007800E8">
            <w:pPr>
              <w:pStyle w:val="TableParagraph"/>
              <w:spacing w:before="0" w:line="162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$3.000,00</w:t>
            </w:r>
          </w:p>
        </w:tc>
      </w:tr>
      <w:tr w:rsidR="00ED4679" w14:paraId="3FA0EBA2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7551CA39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5DC7D06F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Uygulamalı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Bilimi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Disiplinlerarası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  <w:tc>
          <w:tcPr>
            <w:tcW w:w="1433" w:type="dxa"/>
          </w:tcPr>
          <w:p w14:paraId="55942989" w14:textId="77777777" w:rsidR="00ED4679" w:rsidRDefault="007800E8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>Tezsiz</w:t>
            </w:r>
          </w:p>
        </w:tc>
        <w:tc>
          <w:tcPr>
            <w:tcW w:w="1017" w:type="dxa"/>
          </w:tcPr>
          <w:p w14:paraId="300A463C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153540FE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₺180.000,00</w:t>
            </w:r>
          </w:p>
        </w:tc>
        <w:tc>
          <w:tcPr>
            <w:tcW w:w="1521" w:type="dxa"/>
          </w:tcPr>
          <w:p w14:paraId="370B17E8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$3.000,00</w:t>
            </w:r>
          </w:p>
        </w:tc>
      </w:tr>
      <w:tr w:rsidR="00ED4679" w14:paraId="7E7F97C9" w14:textId="77777777">
        <w:trPr>
          <w:trHeight w:val="184"/>
        </w:trPr>
        <w:tc>
          <w:tcPr>
            <w:tcW w:w="1124" w:type="dxa"/>
            <w:vMerge/>
            <w:tcBorders>
              <w:top w:val="nil"/>
            </w:tcBorders>
          </w:tcPr>
          <w:p w14:paraId="1B7C8337" w14:textId="77777777" w:rsidR="00ED4679" w:rsidRDefault="00ED4679"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 w14:paraId="12C294E6" w14:textId="77777777" w:rsidR="00ED4679" w:rsidRDefault="007800E8">
            <w:pPr>
              <w:pStyle w:val="TableParagraph"/>
              <w:ind w:left="69"/>
              <w:jc w:val="left"/>
              <w:rPr>
                <w:sz w:val="16"/>
              </w:rPr>
            </w:pPr>
            <w:r>
              <w:rPr>
                <w:sz w:val="16"/>
              </w:rPr>
              <w:t>Medya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İletişim</w:t>
            </w:r>
          </w:p>
        </w:tc>
        <w:tc>
          <w:tcPr>
            <w:tcW w:w="1433" w:type="dxa"/>
          </w:tcPr>
          <w:p w14:paraId="4DD6ECB5" w14:textId="77777777" w:rsidR="00ED4679" w:rsidRDefault="007800E8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Tezli</w:t>
            </w:r>
          </w:p>
        </w:tc>
        <w:tc>
          <w:tcPr>
            <w:tcW w:w="1017" w:type="dxa"/>
          </w:tcPr>
          <w:p w14:paraId="4943BB96" w14:textId="77777777" w:rsidR="00ED4679" w:rsidRDefault="007800E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Türkçe</w:t>
            </w:r>
          </w:p>
        </w:tc>
        <w:tc>
          <w:tcPr>
            <w:tcW w:w="1836" w:type="dxa"/>
          </w:tcPr>
          <w:p w14:paraId="46804F8B" w14:textId="77777777" w:rsidR="00ED4679" w:rsidRDefault="007800E8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>₺260.000,00</w:t>
            </w:r>
          </w:p>
        </w:tc>
        <w:tc>
          <w:tcPr>
            <w:tcW w:w="1521" w:type="dxa"/>
          </w:tcPr>
          <w:p w14:paraId="43787079" w14:textId="77777777" w:rsidR="00ED4679" w:rsidRDefault="007800E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$4.000,00</w:t>
            </w:r>
          </w:p>
        </w:tc>
      </w:tr>
    </w:tbl>
    <w:p w14:paraId="7FEF054F" w14:textId="77777777" w:rsidR="00ED4679" w:rsidRDefault="00ED4679">
      <w:pPr>
        <w:pStyle w:val="GvdeMetni"/>
        <w:rPr>
          <w:b/>
          <w:sz w:val="20"/>
        </w:rPr>
      </w:pPr>
    </w:p>
    <w:p w14:paraId="0FAB9B51" w14:textId="77777777" w:rsidR="00ED4679" w:rsidRDefault="00ED4679">
      <w:pPr>
        <w:pStyle w:val="GvdeMetni"/>
        <w:spacing w:before="1"/>
        <w:rPr>
          <w:b/>
          <w:sz w:val="20"/>
        </w:rPr>
      </w:pPr>
    </w:p>
    <w:p w14:paraId="45723064" w14:textId="77777777" w:rsidR="00ED4679" w:rsidRDefault="007800E8">
      <w:pPr>
        <w:ind w:left="355"/>
        <w:rPr>
          <w:b/>
          <w:sz w:val="18"/>
        </w:rPr>
      </w:pPr>
      <w:r>
        <w:rPr>
          <w:b/>
          <w:sz w:val="18"/>
        </w:rPr>
        <w:t>BURSLAR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ve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İNDİRİM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ORANLARI</w:t>
      </w:r>
    </w:p>
    <w:p w14:paraId="48B74E7C" w14:textId="77777777" w:rsidR="00ED4679" w:rsidRDefault="00ED4679">
      <w:pPr>
        <w:pStyle w:val="GvdeMetni"/>
        <w:spacing w:before="18"/>
        <w:rPr>
          <w:b/>
        </w:rPr>
      </w:pPr>
    </w:p>
    <w:p w14:paraId="3B4AC2F0" w14:textId="77777777" w:rsidR="00ED4679" w:rsidRDefault="007800E8">
      <w:pPr>
        <w:pStyle w:val="ListeParagraf"/>
        <w:numPr>
          <w:ilvl w:val="0"/>
          <w:numId w:val="1"/>
        </w:numPr>
        <w:tabs>
          <w:tab w:val="left" w:pos="526"/>
        </w:tabs>
        <w:ind w:left="526" w:hanging="171"/>
        <w:rPr>
          <w:b/>
          <w:sz w:val="18"/>
        </w:rPr>
      </w:pPr>
      <w:r>
        <w:rPr>
          <w:b/>
          <w:sz w:val="18"/>
        </w:rPr>
        <w:t>FBÜ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Başarı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Bursu</w:t>
      </w:r>
    </w:p>
    <w:p w14:paraId="3E254D80" w14:textId="77777777" w:rsidR="00ED4679" w:rsidRDefault="007800E8">
      <w:pPr>
        <w:pStyle w:val="GvdeMetni"/>
        <w:spacing w:before="31" w:line="261" w:lineRule="auto"/>
        <w:ind w:left="367" w:hanging="12"/>
      </w:pPr>
      <w:r>
        <w:t>Üniversitemiz</w:t>
      </w:r>
      <w:r>
        <w:rPr>
          <w:spacing w:val="-2"/>
        </w:rPr>
        <w:t xml:space="preserve"> </w:t>
      </w:r>
      <w:r>
        <w:t>fakültelerinden</w:t>
      </w:r>
      <w:r>
        <w:rPr>
          <w:spacing w:val="-3"/>
        </w:rPr>
        <w:t xml:space="preserve"> </w:t>
      </w:r>
      <w:r>
        <w:t>birinci,</w:t>
      </w:r>
      <w:r>
        <w:rPr>
          <w:spacing w:val="-1"/>
        </w:rPr>
        <w:t xml:space="preserve"> </w:t>
      </w:r>
      <w:r>
        <w:t>ikinci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üçüncü</w:t>
      </w:r>
      <w:r>
        <w:rPr>
          <w:spacing w:val="-3"/>
        </w:rPr>
        <w:t xml:space="preserve"> </w:t>
      </w:r>
      <w:r>
        <w:t>olarak</w:t>
      </w:r>
      <w:r>
        <w:rPr>
          <w:spacing w:val="-1"/>
        </w:rPr>
        <w:t xml:space="preserve"> </w:t>
      </w:r>
      <w:r>
        <w:t>mezun</w:t>
      </w:r>
      <w:r>
        <w:rPr>
          <w:spacing w:val="-1"/>
        </w:rPr>
        <w:t xml:space="preserve"> </w:t>
      </w:r>
      <w:r>
        <w:t>olan</w:t>
      </w:r>
      <w:r>
        <w:rPr>
          <w:spacing w:val="-1"/>
        </w:rPr>
        <w:t xml:space="preserve"> </w:t>
      </w:r>
      <w:r>
        <w:t>öğrencilerimizin</w:t>
      </w:r>
      <w:r>
        <w:rPr>
          <w:spacing w:val="-1"/>
        </w:rPr>
        <w:t xml:space="preserve"> </w:t>
      </w:r>
      <w:r>
        <w:t>Üniversitemiz</w:t>
      </w:r>
      <w:r>
        <w:rPr>
          <w:spacing w:val="-2"/>
        </w:rPr>
        <w:t xml:space="preserve"> </w:t>
      </w:r>
      <w:r>
        <w:t>Lisansüstü</w:t>
      </w:r>
      <w:r>
        <w:rPr>
          <w:spacing w:val="-1"/>
        </w:rPr>
        <w:t xml:space="preserve"> </w:t>
      </w:r>
      <w:r>
        <w:t>Eğitim</w:t>
      </w:r>
      <w:r>
        <w:rPr>
          <w:spacing w:val="-2"/>
        </w:rPr>
        <w:t xml:space="preserve"> </w:t>
      </w:r>
      <w:r>
        <w:t>Enstitüsü bünyesinde yer</w:t>
      </w:r>
      <w:r>
        <w:rPr>
          <w:spacing w:val="40"/>
        </w:rPr>
        <w:t xml:space="preserve"> </w:t>
      </w:r>
      <w:r>
        <w:t>alan tüm programlar için aşağıda belirtilen burs oranları şeklinde ek burs tanımlaması uygulanmaktadır.</w:t>
      </w:r>
    </w:p>
    <w:p w14:paraId="381AF8F3" w14:textId="77777777" w:rsidR="00ED4679" w:rsidRDefault="007800E8">
      <w:pPr>
        <w:pStyle w:val="GvdeMetni"/>
        <w:spacing w:before="12"/>
        <w:ind w:left="355"/>
      </w:pPr>
      <w:r>
        <w:t>Fakülte</w:t>
      </w:r>
      <w:r>
        <w:rPr>
          <w:spacing w:val="-11"/>
        </w:rPr>
        <w:t xml:space="preserve"> </w:t>
      </w:r>
      <w:r>
        <w:t>birincisine:</w:t>
      </w:r>
      <w:r>
        <w:rPr>
          <w:spacing w:val="-7"/>
        </w:rPr>
        <w:t xml:space="preserve"> </w:t>
      </w:r>
      <w:r>
        <w:t>%100</w:t>
      </w:r>
      <w:r>
        <w:rPr>
          <w:spacing w:val="-7"/>
        </w:rPr>
        <w:t xml:space="preserve"> </w:t>
      </w:r>
      <w:r>
        <w:t>burs</w:t>
      </w:r>
      <w:r>
        <w:rPr>
          <w:spacing w:val="-6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Fakülte</w:t>
      </w:r>
      <w:r>
        <w:rPr>
          <w:spacing w:val="-8"/>
        </w:rPr>
        <w:t xml:space="preserve"> </w:t>
      </w:r>
      <w:r>
        <w:t>ikincisine:</w:t>
      </w:r>
      <w:r>
        <w:rPr>
          <w:spacing w:val="-7"/>
        </w:rPr>
        <w:t xml:space="preserve"> </w:t>
      </w:r>
      <w:r>
        <w:t>%75</w:t>
      </w:r>
      <w:r>
        <w:rPr>
          <w:spacing w:val="-7"/>
        </w:rPr>
        <w:t xml:space="preserve"> </w:t>
      </w:r>
      <w:r>
        <w:t>burs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Fakülte</w:t>
      </w:r>
      <w:r>
        <w:rPr>
          <w:spacing w:val="-8"/>
        </w:rPr>
        <w:t xml:space="preserve"> </w:t>
      </w:r>
      <w:r>
        <w:t>üçüncüsüne:</w:t>
      </w:r>
      <w:r>
        <w:rPr>
          <w:spacing w:val="-7"/>
        </w:rPr>
        <w:t xml:space="preserve"> </w:t>
      </w:r>
      <w:r>
        <w:t>%50</w:t>
      </w:r>
      <w:r>
        <w:rPr>
          <w:spacing w:val="-7"/>
        </w:rPr>
        <w:t xml:space="preserve"> </w:t>
      </w:r>
      <w:r>
        <w:rPr>
          <w:spacing w:val="-4"/>
        </w:rPr>
        <w:t>burs</w:t>
      </w:r>
    </w:p>
    <w:p w14:paraId="7DCD46C2" w14:textId="77777777" w:rsidR="00ED4679" w:rsidRDefault="00ED4679">
      <w:pPr>
        <w:pStyle w:val="GvdeMetni"/>
        <w:spacing w:before="30"/>
      </w:pPr>
    </w:p>
    <w:p w14:paraId="4720816E" w14:textId="77777777" w:rsidR="00ED4679" w:rsidRDefault="007800E8">
      <w:pPr>
        <w:pStyle w:val="ListeParagraf"/>
        <w:numPr>
          <w:ilvl w:val="0"/>
          <w:numId w:val="1"/>
        </w:numPr>
        <w:tabs>
          <w:tab w:val="left" w:pos="526"/>
        </w:tabs>
        <w:ind w:left="526" w:hanging="171"/>
        <w:rPr>
          <w:b/>
          <w:sz w:val="18"/>
        </w:rPr>
      </w:pPr>
      <w:r>
        <w:rPr>
          <w:b/>
          <w:sz w:val="18"/>
        </w:rPr>
        <w:t>Çalışan</w:t>
      </w:r>
      <w:r>
        <w:rPr>
          <w:b/>
          <w:spacing w:val="-10"/>
          <w:sz w:val="18"/>
        </w:rPr>
        <w:t xml:space="preserve"> </w:t>
      </w:r>
      <w:r>
        <w:rPr>
          <w:b/>
          <w:spacing w:val="-2"/>
          <w:sz w:val="18"/>
        </w:rPr>
        <w:t>Bursu</w:t>
      </w:r>
    </w:p>
    <w:p w14:paraId="451223AA" w14:textId="77777777" w:rsidR="00ED4679" w:rsidRDefault="007800E8">
      <w:pPr>
        <w:pStyle w:val="GvdeMetni"/>
        <w:spacing w:before="29" w:line="268" w:lineRule="auto"/>
        <w:ind w:left="283" w:right="137" w:firstLine="45"/>
      </w:pPr>
      <w:r>
        <w:t>Fenerbahçe</w:t>
      </w:r>
      <w:r>
        <w:rPr>
          <w:spacing w:val="80"/>
        </w:rPr>
        <w:t xml:space="preserve"> </w:t>
      </w:r>
      <w:r>
        <w:t>Üniversitesi,</w:t>
      </w:r>
      <w:r>
        <w:rPr>
          <w:spacing w:val="66"/>
        </w:rPr>
        <w:t xml:space="preserve"> </w:t>
      </w:r>
      <w:r>
        <w:t>Medicana</w:t>
      </w:r>
      <w:r>
        <w:rPr>
          <w:spacing w:val="80"/>
        </w:rPr>
        <w:t xml:space="preserve"> </w:t>
      </w:r>
      <w:r>
        <w:t>Sağlık</w:t>
      </w:r>
      <w:r>
        <w:rPr>
          <w:spacing w:val="80"/>
        </w:rPr>
        <w:t xml:space="preserve"> </w:t>
      </w:r>
      <w:r>
        <w:t>Grubu</w:t>
      </w:r>
      <w:r>
        <w:rPr>
          <w:spacing w:val="64"/>
        </w:rPr>
        <w:t xml:space="preserve"> </w:t>
      </w:r>
      <w:r>
        <w:t>ve</w:t>
      </w:r>
      <w:r>
        <w:rPr>
          <w:spacing w:val="64"/>
        </w:rPr>
        <w:t xml:space="preserve"> </w:t>
      </w:r>
      <w:r>
        <w:t>MBA</w:t>
      </w:r>
      <w:r>
        <w:rPr>
          <w:spacing w:val="62"/>
        </w:rPr>
        <w:t xml:space="preserve"> </w:t>
      </w:r>
      <w:r>
        <w:t>Okulları</w:t>
      </w:r>
      <w:r>
        <w:rPr>
          <w:spacing w:val="80"/>
        </w:rPr>
        <w:t xml:space="preserve"> </w:t>
      </w:r>
      <w:r>
        <w:t>çalışanlarına</w:t>
      </w:r>
      <w:r>
        <w:rPr>
          <w:spacing w:val="80"/>
        </w:rPr>
        <w:t xml:space="preserve"> </w:t>
      </w:r>
      <w:r>
        <w:t>Üniversitemiz</w:t>
      </w:r>
      <w:r>
        <w:rPr>
          <w:spacing w:val="80"/>
        </w:rPr>
        <w:t xml:space="preserve"> </w:t>
      </w:r>
      <w:r>
        <w:t>Lisansüstü</w:t>
      </w:r>
      <w:r>
        <w:rPr>
          <w:spacing w:val="66"/>
        </w:rPr>
        <w:t xml:space="preserve"> </w:t>
      </w:r>
      <w:r>
        <w:t>Eğitim</w:t>
      </w:r>
      <w:r>
        <w:rPr>
          <w:spacing w:val="66"/>
        </w:rPr>
        <w:t xml:space="preserve"> </w:t>
      </w:r>
      <w:r>
        <w:t>Enstitüsü bünyesinde yer alan</w:t>
      </w:r>
      <w:r>
        <w:rPr>
          <w:spacing w:val="40"/>
        </w:rPr>
        <w:t xml:space="preserve"> </w:t>
      </w:r>
      <w:r>
        <w:t>programlarda %50 indirim uygulanır.</w:t>
      </w:r>
    </w:p>
    <w:p w14:paraId="63EF0E44" w14:textId="77777777" w:rsidR="00ED4679" w:rsidRDefault="00ED4679">
      <w:pPr>
        <w:pStyle w:val="GvdeMetni"/>
        <w:spacing w:before="22"/>
      </w:pPr>
    </w:p>
    <w:p w14:paraId="65033AEA" w14:textId="77777777" w:rsidR="00ED4679" w:rsidRDefault="007800E8">
      <w:pPr>
        <w:pStyle w:val="ListeParagraf"/>
        <w:numPr>
          <w:ilvl w:val="0"/>
          <w:numId w:val="1"/>
        </w:numPr>
        <w:tabs>
          <w:tab w:val="left" w:pos="524"/>
        </w:tabs>
        <w:spacing w:before="1"/>
        <w:ind w:left="524" w:hanging="171"/>
        <w:rPr>
          <w:b/>
          <w:sz w:val="18"/>
        </w:rPr>
      </w:pPr>
      <w:r>
        <w:rPr>
          <w:b/>
          <w:sz w:val="18"/>
        </w:rPr>
        <w:t>İl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Sağlık</w:t>
      </w:r>
      <w:r>
        <w:rPr>
          <w:b/>
          <w:spacing w:val="-2"/>
          <w:sz w:val="18"/>
        </w:rPr>
        <w:t xml:space="preserve"> Bursu</w:t>
      </w:r>
    </w:p>
    <w:p w14:paraId="47F818A5" w14:textId="77777777" w:rsidR="00ED4679" w:rsidRDefault="007800E8">
      <w:pPr>
        <w:pStyle w:val="GvdeMetni"/>
        <w:spacing w:before="23"/>
        <w:ind w:left="350"/>
      </w:pPr>
      <w:r>
        <w:t>İstanbul</w:t>
      </w:r>
      <w:r>
        <w:rPr>
          <w:spacing w:val="-4"/>
        </w:rPr>
        <w:t xml:space="preserve"> </w:t>
      </w:r>
      <w:r>
        <w:t>İl</w:t>
      </w:r>
      <w:r>
        <w:rPr>
          <w:spacing w:val="-2"/>
        </w:rPr>
        <w:t xml:space="preserve"> </w:t>
      </w:r>
      <w:r>
        <w:t>Sağlık</w:t>
      </w:r>
      <w:r>
        <w:rPr>
          <w:spacing w:val="-3"/>
        </w:rPr>
        <w:t xml:space="preserve"> </w:t>
      </w:r>
      <w:r>
        <w:t>Müdürlüğü çalışanı</w:t>
      </w:r>
      <w:r>
        <w:rPr>
          <w:spacing w:val="-2"/>
        </w:rPr>
        <w:t xml:space="preserve"> </w:t>
      </w:r>
      <w:r>
        <w:t>(Protokol</w:t>
      </w:r>
      <w:r>
        <w:rPr>
          <w:spacing w:val="-4"/>
        </w:rPr>
        <w:t xml:space="preserve"> </w:t>
      </w:r>
      <w:r>
        <w:t>kapsamında):</w:t>
      </w:r>
      <w:r>
        <w:rPr>
          <w:spacing w:val="2"/>
        </w:rPr>
        <w:t xml:space="preserve"> </w:t>
      </w:r>
      <w:r>
        <w:rPr>
          <w:spacing w:val="-4"/>
        </w:rPr>
        <w:t>%100</w:t>
      </w:r>
    </w:p>
    <w:p w14:paraId="13D65287" w14:textId="77777777" w:rsidR="00ED4679" w:rsidRDefault="00ED4679">
      <w:pPr>
        <w:pStyle w:val="GvdeMetni"/>
        <w:spacing w:before="78"/>
      </w:pPr>
    </w:p>
    <w:p w14:paraId="2028BDB1" w14:textId="77777777" w:rsidR="00ED4679" w:rsidRDefault="007800E8">
      <w:pPr>
        <w:pStyle w:val="ListeParagraf"/>
        <w:numPr>
          <w:ilvl w:val="0"/>
          <w:numId w:val="1"/>
        </w:numPr>
        <w:tabs>
          <w:tab w:val="left" w:pos="522"/>
        </w:tabs>
        <w:spacing w:line="328" w:lineRule="auto"/>
        <w:ind w:left="350" w:right="7716" w:firstLine="0"/>
        <w:rPr>
          <w:sz w:val="18"/>
        </w:rPr>
      </w:pPr>
      <w:r>
        <w:rPr>
          <w:b/>
          <w:sz w:val="18"/>
        </w:rPr>
        <w:t>Anlaşmalı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Kurumlar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 xml:space="preserve">Bursu </w:t>
      </w:r>
      <w:r>
        <w:rPr>
          <w:sz w:val="18"/>
        </w:rPr>
        <w:t>Türkiye Halk Bankası: %25 Türk Ticaret Bankası: %25 Türkiye İş</w:t>
      </w:r>
      <w:r>
        <w:rPr>
          <w:spacing w:val="40"/>
          <w:sz w:val="18"/>
        </w:rPr>
        <w:t xml:space="preserve"> </w:t>
      </w:r>
      <w:r>
        <w:rPr>
          <w:sz w:val="18"/>
        </w:rPr>
        <w:t>Bankası: %25 Türkiye Maarif Vakfı %25</w:t>
      </w:r>
    </w:p>
    <w:p w14:paraId="5601EF10" w14:textId="77777777" w:rsidR="00ED4679" w:rsidRDefault="007800E8">
      <w:pPr>
        <w:pStyle w:val="ListeParagraf"/>
        <w:numPr>
          <w:ilvl w:val="0"/>
          <w:numId w:val="1"/>
        </w:numPr>
        <w:tabs>
          <w:tab w:val="left" w:pos="529"/>
        </w:tabs>
        <w:spacing w:before="197"/>
        <w:ind w:left="529" w:hanging="171"/>
        <w:rPr>
          <w:b/>
          <w:sz w:val="18"/>
        </w:rPr>
      </w:pPr>
      <w:r>
        <w:rPr>
          <w:b/>
          <w:sz w:val="18"/>
        </w:rPr>
        <w:t>FBÜ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Mezun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Bursu</w:t>
      </w:r>
    </w:p>
    <w:p w14:paraId="233D28C2" w14:textId="77777777" w:rsidR="00ED4679" w:rsidRDefault="007800E8">
      <w:pPr>
        <w:pStyle w:val="GvdeMetni"/>
        <w:spacing w:before="21"/>
        <w:ind w:left="355"/>
        <w:rPr>
          <w:spacing w:val="-5"/>
        </w:rPr>
      </w:pPr>
      <w:r>
        <w:t>Fenerbahçe</w:t>
      </w:r>
      <w:r>
        <w:rPr>
          <w:spacing w:val="-5"/>
        </w:rPr>
        <w:t xml:space="preserve"> </w:t>
      </w:r>
      <w:r>
        <w:t>Üniversitesi</w:t>
      </w:r>
      <w:r>
        <w:rPr>
          <w:spacing w:val="-4"/>
        </w:rPr>
        <w:t xml:space="preserve"> </w:t>
      </w:r>
      <w:r>
        <w:t>Mezunlarına:</w:t>
      </w:r>
      <w:r>
        <w:rPr>
          <w:spacing w:val="-1"/>
        </w:rPr>
        <w:t xml:space="preserve"> </w:t>
      </w:r>
      <w:r>
        <w:rPr>
          <w:spacing w:val="-5"/>
        </w:rPr>
        <w:t>%25</w:t>
      </w:r>
    </w:p>
    <w:p w14:paraId="218EE2CE" w14:textId="77777777" w:rsidR="004A07F5" w:rsidRDefault="004A07F5">
      <w:pPr>
        <w:pStyle w:val="GvdeMetni"/>
        <w:spacing w:before="21"/>
        <w:ind w:left="355"/>
        <w:rPr>
          <w:spacing w:val="-5"/>
        </w:rPr>
      </w:pPr>
    </w:p>
    <w:p w14:paraId="6842EC78" w14:textId="17F55700" w:rsidR="004A07F5" w:rsidRPr="004A07F5" w:rsidRDefault="004A07F5">
      <w:pPr>
        <w:pStyle w:val="GvdeMetni"/>
        <w:spacing w:before="21"/>
        <w:ind w:left="355"/>
        <w:rPr>
          <w:b/>
          <w:bCs/>
          <w:spacing w:val="-5"/>
        </w:rPr>
      </w:pPr>
      <w:r>
        <w:rPr>
          <w:b/>
          <w:bCs/>
          <w:spacing w:val="-5"/>
        </w:rPr>
        <w:t>6</w:t>
      </w:r>
      <w:r w:rsidRPr="004A07F5">
        <w:rPr>
          <w:b/>
          <w:bCs/>
          <w:spacing w:val="-5"/>
        </w:rPr>
        <w:t>) Şehit/Gazi Yakını İndirimi</w:t>
      </w:r>
    </w:p>
    <w:p w14:paraId="07CC9809" w14:textId="4938A4CA" w:rsidR="004A07F5" w:rsidRDefault="004A07F5">
      <w:pPr>
        <w:pStyle w:val="GvdeMetni"/>
        <w:spacing w:before="21"/>
        <w:ind w:left="355"/>
      </w:pPr>
      <w:r w:rsidRPr="004A07F5">
        <w:t>Şehit ve gazilerin Üniversitede okuyan çocuklarına ve gazilere %10 oranında indirim sağlanır.</w:t>
      </w:r>
    </w:p>
    <w:p w14:paraId="7C515C2F" w14:textId="77777777" w:rsidR="00ED4679" w:rsidRDefault="00ED4679">
      <w:pPr>
        <w:pStyle w:val="GvdeMetni"/>
        <w:spacing w:before="160"/>
      </w:pPr>
    </w:p>
    <w:p w14:paraId="584A82BD" w14:textId="2EC0F6F6" w:rsidR="00ED4679" w:rsidRPr="004A07F5" w:rsidRDefault="004A07F5" w:rsidP="004A07F5">
      <w:pPr>
        <w:tabs>
          <w:tab w:val="left" w:pos="529"/>
        </w:tabs>
        <w:spacing w:before="1"/>
        <w:ind w:left="355"/>
        <w:rPr>
          <w:b/>
          <w:sz w:val="18"/>
        </w:rPr>
      </w:pPr>
      <w:r w:rsidRPr="004A07F5">
        <w:rPr>
          <w:b/>
          <w:bCs/>
          <w:spacing w:val="-2"/>
          <w:sz w:val="18"/>
        </w:rPr>
        <w:t>7)</w:t>
      </w:r>
      <w:r w:rsidR="007800E8" w:rsidRPr="004A07F5">
        <w:rPr>
          <w:spacing w:val="-2"/>
          <w:sz w:val="18"/>
        </w:rPr>
        <w:t>N</w:t>
      </w:r>
      <w:r w:rsidR="007800E8" w:rsidRPr="004A07F5">
        <w:rPr>
          <w:b/>
          <w:spacing w:val="-2"/>
          <w:sz w:val="18"/>
        </w:rPr>
        <w:t>OTLAR</w:t>
      </w:r>
    </w:p>
    <w:p w14:paraId="3D867CAE" w14:textId="77777777" w:rsidR="00ED4679" w:rsidRDefault="007800E8">
      <w:pPr>
        <w:pStyle w:val="ListeParagraf"/>
        <w:numPr>
          <w:ilvl w:val="1"/>
          <w:numId w:val="1"/>
        </w:numPr>
        <w:tabs>
          <w:tab w:val="left" w:pos="710"/>
        </w:tabs>
        <w:spacing w:before="205" w:line="249" w:lineRule="auto"/>
        <w:ind w:right="5152"/>
        <w:rPr>
          <w:b/>
          <w:sz w:val="18"/>
        </w:rPr>
      </w:pPr>
      <w:r>
        <w:rPr>
          <w:b/>
          <w:sz w:val="18"/>
        </w:rPr>
        <w:t>U</w:t>
      </w:r>
      <w:r>
        <w:rPr>
          <w:b/>
          <w:sz w:val="18"/>
        </w:rPr>
        <w:t>lusal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ve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Uluslararası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öğrencilerde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peşin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ödemelerde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%10 indirim uygulanır.</w:t>
      </w:r>
    </w:p>
    <w:p w14:paraId="6B69E7E4" w14:textId="77777777" w:rsidR="00ED4679" w:rsidRDefault="007800E8">
      <w:pPr>
        <w:pStyle w:val="ListeParagraf"/>
        <w:numPr>
          <w:ilvl w:val="1"/>
          <w:numId w:val="1"/>
        </w:numPr>
        <w:tabs>
          <w:tab w:val="left" w:pos="710"/>
        </w:tabs>
        <w:spacing w:line="206" w:lineRule="exact"/>
        <w:ind w:hanging="285"/>
        <w:rPr>
          <w:b/>
          <w:sz w:val="18"/>
        </w:rPr>
      </w:pPr>
      <w:r>
        <w:rPr>
          <w:b/>
          <w:sz w:val="18"/>
        </w:rPr>
        <w:t>Türkçe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hazırlıkta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dönemlik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650$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tahsil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edilir.</w:t>
      </w:r>
    </w:p>
    <w:p w14:paraId="58F1F702" w14:textId="77777777" w:rsidR="00ED4679" w:rsidRDefault="007800E8">
      <w:pPr>
        <w:pStyle w:val="ListeParagraf"/>
        <w:numPr>
          <w:ilvl w:val="1"/>
          <w:numId w:val="1"/>
        </w:numPr>
        <w:tabs>
          <w:tab w:val="left" w:pos="710"/>
        </w:tabs>
        <w:spacing w:before="9"/>
        <w:ind w:hanging="285"/>
        <w:rPr>
          <w:b/>
          <w:sz w:val="18"/>
        </w:rPr>
      </w:pPr>
      <w:r>
        <w:rPr>
          <w:b/>
          <w:sz w:val="18"/>
        </w:rPr>
        <w:t>İngilizce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hazırlıkta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dönemlik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2000$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tahsil</w:t>
      </w:r>
      <w:r>
        <w:rPr>
          <w:b/>
          <w:spacing w:val="-2"/>
          <w:sz w:val="18"/>
        </w:rPr>
        <w:t xml:space="preserve"> edilir.</w:t>
      </w:r>
    </w:p>
    <w:p w14:paraId="559DF831" w14:textId="77777777" w:rsidR="00ED4679" w:rsidRDefault="007800E8">
      <w:pPr>
        <w:pStyle w:val="ListeParagraf"/>
        <w:numPr>
          <w:ilvl w:val="1"/>
          <w:numId w:val="1"/>
        </w:numPr>
        <w:tabs>
          <w:tab w:val="left" w:pos="710"/>
        </w:tabs>
        <w:spacing w:before="7"/>
        <w:ind w:hanging="285"/>
        <w:rPr>
          <w:b/>
          <w:sz w:val="18"/>
        </w:rPr>
      </w:pPr>
      <w:r>
        <w:rPr>
          <w:b/>
          <w:sz w:val="18"/>
        </w:rPr>
        <w:t>Belirtilen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ücretlere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KDV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dahildir.</w:t>
      </w:r>
    </w:p>
    <w:sectPr w:rsidR="00ED4679">
      <w:type w:val="continuous"/>
      <w:pgSz w:w="11920" w:h="16850"/>
      <w:pgMar w:top="1060" w:right="850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3944"/>
    <w:multiLevelType w:val="hybridMultilevel"/>
    <w:tmpl w:val="593A8760"/>
    <w:lvl w:ilvl="0" w:tplc="CFC09DDE">
      <w:start w:val="1"/>
      <w:numFmt w:val="decimal"/>
      <w:lvlText w:val="%1)"/>
      <w:lvlJc w:val="left"/>
      <w:pPr>
        <w:ind w:left="528" w:hanging="1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E2C64F04">
      <w:numFmt w:val="bullet"/>
      <w:lvlText w:val=""/>
      <w:lvlJc w:val="left"/>
      <w:pPr>
        <w:ind w:left="71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2" w:tplc="D62CD5B8">
      <w:numFmt w:val="bullet"/>
      <w:lvlText w:val="•"/>
      <w:lvlJc w:val="left"/>
      <w:pPr>
        <w:ind w:left="1790" w:hanging="286"/>
      </w:pPr>
      <w:rPr>
        <w:rFonts w:hint="default"/>
        <w:lang w:val="tr-TR" w:eastAsia="en-US" w:bidi="ar-SA"/>
      </w:rPr>
    </w:lvl>
    <w:lvl w:ilvl="3" w:tplc="6D5822CE">
      <w:numFmt w:val="bullet"/>
      <w:lvlText w:val="•"/>
      <w:lvlJc w:val="left"/>
      <w:pPr>
        <w:ind w:left="2860" w:hanging="286"/>
      </w:pPr>
      <w:rPr>
        <w:rFonts w:hint="default"/>
        <w:lang w:val="tr-TR" w:eastAsia="en-US" w:bidi="ar-SA"/>
      </w:rPr>
    </w:lvl>
    <w:lvl w:ilvl="4" w:tplc="A09E66AA">
      <w:numFmt w:val="bullet"/>
      <w:lvlText w:val="•"/>
      <w:lvlJc w:val="left"/>
      <w:pPr>
        <w:ind w:left="3931" w:hanging="286"/>
      </w:pPr>
      <w:rPr>
        <w:rFonts w:hint="default"/>
        <w:lang w:val="tr-TR" w:eastAsia="en-US" w:bidi="ar-SA"/>
      </w:rPr>
    </w:lvl>
    <w:lvl w:ilvl="5" w:tplc="03202B9C">
      <w:numFmt w:val="bullet"/>
      <w:lvlText w:val="•"/>
      <w:lvlJc w:val="left"/>
      <w:pPr>
        <w:ind w:left="5001" w:hanging="286"/>
      </w:pPr>
      <w:rPr>
        <w:rFonts w:hint="default"/>
        <w:lang w:val="tr-TR" w:eastAsia="en-US" w:bidi="ar-SA"/>
      </w:rPr>
    </w:lvl>
    <w:lvl w:ilvl="6" w:tplc="5394E7D0">
      <w:numFmt w:val="bullet"/>
      <w:lvlText w:val="•"/>
      <w:lvlJc w:val="left"/>
      <w:pPr>
        <w:ind w:left="6071" w:hanging="286"/>
      </w:pPr>
      <w:rPr>
        <w:rFonts w:hint="default"/>
        <w:lang w:val="tr-TR" w:eastAsia="en-US" w:bidi="ar-SA"/>
      </w:rPr>
    </w:lvl>
    <w:lvl w:ilvl="7" w:tplc="C1402E5A">
      <w:numFmt w:val="bullet"/>
      <w:lvlText w:val="•"/>
      <w:lvlJc w:val="left"/>
      <w:pPr>
        <w:ind w:left="7142" w:hanging="286"/>
      </w:pPr>
      <w:rPr>
        <w:rFonts w:hint="default"/>
        <w:lang w:val="tr-TR" w:eastAsia="en-US" w:bidi="ar-SA"/>
      </w:rPr>
    </w:lvl>
    <w:lvl w:ilvl="8" w:tplc="8E96B5CA">
      <w:numFmt w:val="bullet"/>
      <w:lvlText w:val="•"/>
      <w:lvlJc w:val="left"/>
      <w:pPr>
        <w:ind w:left="8212" w:hanging="286"/>
      </w:pPr>
      <w:rPr>
        <w:rFonts w:hint="default"/>
        <w:lang w:val="tr-TR" w:eastAsia="en-US" w:bidi="ar-SA"/>
      </w:rPr>
    </w:lvl>
  </w:abstractNum>
  <w:num w:numId="1" w16cid:durableId="80302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679"/>
    <w:rsid w:val="004A07F5"/>
    <w:rsid w:val="00636540"/>
    <w:rsid w:val="007800E8"/>
    <w:rsid w:val="00ED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66DFF"/>
  <w15:docId w15:val="{25ACAD68-66EB-4517-9378-5EAF5C6E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72"/>
      <w:ind w:left="141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  <w:pPr>
      <w:ind w:left="710" w:hanging="171"/>
    </w:pPr>
  </w:style>
  <w:style w:type="paragraph" w:customStyle="1" w:styleId="TableParagraph">
    <w:name w:val="Table Paragraph"/>
    <w:basedOn w:val="Normal"/>
    <w:uiPriority w:val="1"/>
    <w:qFormat/>
    <w:pPr>
      <w:spacing w:before="1" w:line="163" w:lineRule="exact"/>
      <w:ind w:left="1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Ebru BÜYÜKKIVANÇ</dc:creator>
  <cp:lastModifiedBy>Özge Sude ŞAHİN</cp:lastModifiedBy>
  <cp:revision>2</cp:revision>
  <dcterms:created xsi:type="dcterms:W3CDTF">2026-10-05T11:09:00Z</dcterms:created>
  <dcterms:modified xsi:type="dcterms:W3CDTF">2026-10-05T11:09:00Z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2026-06-09T00:00:00Z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2026-08-21T00:00:00Z</vt:filetime>
  </property>
  <property fmtid="{D5CDD505-2E9C-101B-9397-08002B2CF9AE}" pid="6" name="Producer">
    <vt:lpwstr>Microsoft® Word Microsoft 365 için</vt:lpwstr>
  </property>
</Properties>
</file>