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E2C6E" w14:textId="77777777" w:rsidR="0023122C" w:rsidRPr="0001344C" w:rsidRDefault="0023122C" w:rsidP="0023122C">
      <w:pPr>
        <w:spacing w:before="74"/>
        <w:ind w:right="8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344C">
        <w:rPr>
          <w:rFonts w:asciiTheme="minorHAnsi" w:hAnsiTheme="minorHAnsi" w:cstheme="minorHAnsi"/>
          <w:b/>
          <w:sz w:val="24"/>
          <w:szCs w:val="24"/>
          <w:u w:val="thick"/>
        </w:rPr>
        <w:t>BENZERLİK RAPORU UYGULAMA ESASLARI</w:t>
      </w:r>
    </w:p>
    <w:p w14:paraId="79BB6F65" w14:textId="77777777" w:rsidR="0023122C" w:rsidRDefault="0023122C"/>
    <w:p w14:paraId="26AD6436" w14:textId="3B7931CB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sz w:val="24"/>
          <w:szCs w:val="24"/>
        </w:rPr>
        <w:t>Fenerbahçe Üniversitesi Lisansüstü Eğitim Enstitüsü Benzerlik Raporu Uygulama Esasl</w:t>
      </w:r>
      <w:r w:rsidR="00AC7DE2">
        <w:rPr>
          <w:sz w:val="24"/>
          <w:szCs w:val="24"/>
        </w:rPr>
        <w:t>arı, 20/04/2016 tarihli Yüksekö</w:t>
      </w:r>
      <w:r w:rsidRPr="0001344C">
        <w:rPr>
          <w:sz w:val="24"/>
          <w:szCs w:val="24"/>
        </w:rPr>
        <w:t>ğretim Kurulu Başkanlığınca alınmış olan Lisansüstü Eğitim ve Öğretim Çerçeve Yönetmeliğine dayanılarak hazırlanmıştır.</w:t>
      </w:r>
    </w:p>
    <w:p w14:paraId="64EA4275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0A04705A" w14:textId="77777777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sz w:val="24"/>
          <w:szCs w:val="24"/>
        </w:rPr>
        <w:t>Lisansüstü Eğitim Enstitüsü Benzerlik Raporunda benzerlik oranları; tezsiz yüksek lisans programlarında proje için %25, tezli yüksek lisans programlarında tez için %20, doktora programlarında tez için azami %15 seviyesinde olabilir.</w:t>
      </w:r>
    </w:p>
    <w:p w14:paraId="6756EB1C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0C8676C7" w14:textId="77777777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sz w:val="24"/>
          <w:szCs w:val="24"/>
        </w:rPr>
        <w:t>Benzerlik raporunda benzerlik oranının belirtilen azami seviyelerde olması, tek başına proje/tezde intihal olmadığı anlamına gelmez. Eserlerin yazımında esasen bilimsel atıf, alıntı ve etik usullerine uyulması gerekmektedir.</w:t>
      </w:r>
    </w:p>
    <w:p w14:paraId="1D876F76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6FCBBA10" w14:textId="5BF78E78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b/>
          <w:sz w:val="24"/>
          <w:szCs w:val="24"/>
        </w:rPr>
        <w:t>Benzerlik Raporu,</w:t>
      </w:r>
      <w:r w:rsidRPr="0001344C">
        <w:rPr>
          <w:sz w:val="24"/>
          <w:szCs w:val="24"/>
        </w:rPr>
        <w:t xml:space="preserve"> Üniversitemiz Kütüphane ve Dokümantasyon Direktörlüğü tarafından kullanıma sunulan Turnitin programı üzerinden danışman tarafından alınır. Öğretim elemanlarının Turnitin programını </w:t>
      </w:r>
      <w:r w:rsidR="00596546" w:rsidRPr="0001344C">
        <w:rPr>
          <w:sz w:val="24"/>
          <w:szCs w:val="24"/>
        </w:rPr>
        <w:t>kullanabilmeleri</w:t>
      </w:r>
      <w:r w:rsidRPr="0001344C">
        <w:rPr>
          <w:sz w:val="24"/>
          <w:szCs w:val="24"/>
        </w:rPr>
        <w:t xml:space="preserve"> için yetkili Belgin Çetin’den (</w:t>
      </w:r>
      <w:hyperlink r:id="rId5" w:history="1">
        <w:r w:rsidRPr="0001344C">
          <w:rPr>
            <w:rStyle w:val="Kpr"/>
            <w:sz w:val="24"/>
            <w:szCs w:val="24"/>
          </w:rPr>
          <w:t>belgin.cetin@fbu.edu.tr</w:t>
        </w:r>
      </w:hyperlink>
      <w:r w:rsidRPr="0001344C">
        <w:rPr>
          <w:sz w:val="24"/>
          <w:szCs w:val="24"/>
        </w:rPr>
        <w:t>) kullanıcı adı ve şifre talep etmeleri gerekir.</w:t>
      </w:r>
    </w:p>
    <w:p w14:paraId="75ADDA7D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29A3F628" w14:textId="67E2A8A6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sz w:val="24"/>
          <w:szCs w:val="24"/>
        </w:rPr>
        <w:t xml:space="preserve">Turnitin programı üzerinden alınan </w:t>
      </w:r>
      <w:r w:rsidRPr="0001344C">
        <w:rPr>
          <w:b/>
          <w:sz w:val="24"/>
          <w:szCs w:val="24"/>
        </w:rPr>
        <w:t>“Dijital Makbuz”</w:t>
      </w:r>
      <w:r w:rsidRPr="0001344C">
        <w:rPr>
          <w:sz w:val="24"/>
          <w:szCs w:val="24"/>
        </w:rPr>
        <w:t xml:space="preserve"> danışman tarafından imzalanarak elden ve </w:t>
      </w:r>
      <w:r w:rsidRPr="0001344C">
        <w:rPr>
          <w:b/>
          <w:sz w:val="24"/>
          <w:szCs w:val="24"/>
        </w:rPr>
        <w:t>“Benzerlik Raporu”</w:t>
      </w:r>
      <w:r w:rsidRPr="0001344C">
        <w:rPr>
          <w:sz w:val="24"/>
          <w:szCs w:val="24"/>
        </w:rPr>
        <w:t xml:space="preserve"> da </w:t>
      </w:r>
      <w:r w:rsidR="009E560C">
        <w:rPr>
          <w:sz w:val="24"/>
          <w:szCs w:val="24"/>
        </w:rPr>
        <w:t xml:space="preserve">PDF olarak kaydedilerek </w:t>
      </w:r>
      <w:bookmarkStart w:id="0" w:name="_GoBack"/>
      <w:bookmarkEnd w:id="0"/>
      <w:r w:rsidRPr="0001344C">
        <w:rPr>
          <w:sz w:val="24"/>
          <w:szCs w:val="24"/>
        </w:rPr>
        <w:t>ileti yoluyla (</w:t>
      </w:r>
      <w:hyperlink r:id="rId6" w:history="1">
        <w:r w:rsidRPr="0001344C">
          <w:rPr>
            <w:rStyle w:val="Kpr"/>
            <w:sz w:val="24"/>
            <w:szCs w:val="24"/>
          </w:rPr>
          <w:t>lisansustu@fbu.edu.tr</w:t>
        </w:r>
      </w:hyperlink>
      <w:r w:rsidRPr="0001344C">
        <w:rPr>
          <w:sz w:val="24"/>
          <w:szCs w:val="24"/>
        </w:rPr>
        <w:t xml:space="preserve">) Enstitüye iletilir. </w:t>
      </w:r>
    </w:p>
    <w:p w14:paraId="1227230B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02780D8E" w14:textId="77777777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sz w:val="24"/>
          <w:szCs w:val="24"/>
        </w:rPr>
        <w:t>Bu işlemlerden sonra “Tez Savunması Jüri Üyeleri Önerisi” belgesi, danışman tarafından doldurulup Enstitüye teslim edilmek</w:t>
      </w:r>
      <w:r w:rsidR="0001344C">
        <w:rPr>
          <w:sz w:val="24"/>
          <w:szCs w:val="24"/>
        </w:rPr>
        <w:t xml:space="preserve"> üzere Anabilim Dalı Başkanlığı’</w:t>
      </w:r>
      <w:r w:rsidRPr="0001344C">
        <w:rPr>
          <w:sz w:val="24"/>
          <w:szCs w:val="24"/>
        </w:rPr>
        <w:t>na iletilir.</w:t>
      </w:r>
    </w:p>
    <w:p w14:paraId="52ACA8AC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44CFAF25" w14:textId="7401CC74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sz w:val="24"/>
          <w:szCs w:val="24"/>
        </w:rPr>
        <w:t xml:space="preserve">Benzerlik Raporu için yalnızca; proje/tezin </w:t>
      </w:r>
      <w:r w:rsidRPr="0001344C">
        <w:rPr>
          <w:b/>
          <w:sz w:val="24"/>
          <w:szCs w:val="24"/>
        </w:rPr>
        <w:t>Giriş, Ana Bölümler, Sonuç</w:t>
      </w:r>
      <w:r w:rsidRPr="0001344C">
        <w:rPr>
          <w:sz w:val="24"/>
          <w:szCs w:val="24"/>
        </w:rPr>
        <w:t xml:space="preserve"> (Kapak, Önsöz, Teşekkür, İçindeki</w:t>
      </w:r>
      <w:r w:rsidR="00C729CC">
        <w:rPr>
          <w:sz w:val="24"/>
          <w:szCs w:val="24"/>
        </w:rPr>
        <w:t>ler ve Kaynakça hariç) kısımları</w:t>
      </w:r>
      <w:r w:rsidRPr="0001344C">
        <w:rPr>
          <w:sz w:val="24"/>
          <w:szCs w:val="24"/>
        </w:rPr>
        <w:t xml:space="preserve"> tek bir dosya olarak programa yüklenmelidir. Programın sınırlılıklarından dolayı gerektiği takdirde proje/tez iki parça halinde ya da bölümlere ayrılarak rapor alınabilir.</w:t>
      </w:r>
    </w:p>
    <w:p w14:paraId="6E7EF50E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178C1964" w14:textId="77777777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sz w:val="24"/>
          <w:szCs w:val="24"/>
        </w:rPr>
        <w:t>Programa yükleme yapılırken Başlık (document title) olarak “Tez Başlığı”, Yazar Adı (author’s first name) olarak “Öğrencinin Adı”, Yazar Soyadı (author’s last name) olarak “Öğrencinin Soyadı” bilgisi yazılır.</w:t>
      </w:r>
    </w:p>
    <w:p w14:paraId="74B6DC2E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2629BC29" w14:textId="77777777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sz w:val="24"/>
          <w:szCs w:val="24"/>
        </w:rPr>
        <w:t>Benzerlik Raporu alınırken programın filtreleme seçenekleri, aşağıda ayrıca belirtildiği üzere, Turnitin Kullanım Kılavuzu’na göre düzenlenmelidir.</w:t>
      </w:r>
    </w:p>
    <w:p w14:paraId="2A2436A8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4A5182A1" w14:textId="77777777" w:rsidR="0023122C" w:rsidRPr="0001344C" w:rsidRDefault="0023122C" w:rsidP="0001344C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01344C">
        <w:rPr>
          <w:sz w:val="24"/>
          <w:szCs w:val="24"/>
        </w:rPr>
        <w:t>Kapak, Önsöz, Özet, İçindekiler ve Kaynakça hariç (Bibliography excluded)</w:t>
      </w:r>
    </w:p>
    <w:p w14:paraId="340D2BC9" w14:textId="77777777" w:rsidR="0023122C" w:rsidRPr="0001344C" w:rsidRDefault="0023122C" w:rsidP="0001344C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01344C">
        <w:rPr>
          <w:sz w:val="24"/>
          <w:szCs w:val="24"/>
        </w:rPr>
        <w:t xml:space="preserve">Alıntılar dahil (Quotes included) </w:t>
      </w:r>
    </w:p>
    <w:p w14:paraId="78559AED" w14:textId="77777777" w:rsidR="0023122C" w:rsidRPr="0001344C" w:rsidRDefault="0023122C" w:rsidP="0001344C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01344C">
        <w:rPr>
          <w:sz w:val="24"/>
          <w:szCs w:val="24"/>
        </w:rPr>
        <w:t>5 kelimeden daha az örtüşme içeren metin kısımları hariç (Limit match size to 5 words)</w:t>
      </w:r>
    </w:p>
    <w:p w14:paraId="07257F4C" w14:textId="77777777" w:rsidR="0023122C" w:rsidRPr="0001344C" w:rsidRDefault="0023122C" w:rsidP="0001344C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01344C">
        <w:rPr>
          <w:sz w:val="24"/>
          <w:szCs w:val="24"/>
        </w:rPr>
        <w:t>Program menüsünde bulunan diğer filtreleme seçenekleri raporlamaya dahil edilmez.</w:t>
      </w:r>
    </w:p>
    <w:p w14:paraId="44912A33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100CCB16" w14:textId="77777777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sz w:val="24"/>
          <w:szCs w:val="24"/>
        </w:rPr>
        <w:t xml:space="preserve">Raporlama işlemi tamamlandıktan sonra, proje/tezin tam başlığı ve öğrencinin ad soyad bilgisi ile dosyanın toplam sayfa sayısını gösterecek şekilde </w:t>
      </w:r>
      <w:r w:rsidRPr="0001344C">
        <w:rPr>
          <w:b/>
          <w:sz w:val="24"/>
          <w:szCs w:val="24"/>
        </w:rPr>
        <w:t>“Benzerlik Raporu”</w:t>
      </w:r>
      <w:r w:rsidRPr="0001344C">
        <w:rPr>
          <w:sz w:val="24"/>
          <w:szCs w:val="24"/>
        </w:rPr>
        <w:t xml:space="preserve"> PDF olarak kaydedilerek ileti yoluyla (</w:t>
      </w:r>
      <w:hyperlink r:id="rId7" w:history="1">
        <w:r w:rsidRPr="0001344C">
          <w:rPr>
            <w:rStyle w:val="Kpr"/>
            <w:sz w:val="24"/>
            <w:szCs w:val="24"/>
          </w:rPr>
          <w:t>lisansustu@fbu.edu.tr</w:t>
        </w:r>
      </w:hyperlink>
      <w:r w:rsidRPr="0001344C">
        <w:rPr>
          <w:sz w:val="24"/>
          <w:szCs w:val="24"/>
        </w:rPr>
        <w:t xml:space="preserve">) Enstitüye gönderilir. </w:t>
      </w:r>
    </w:p>
    <w:p w14:paraId="55D7B553" w14:textId="77777777" w:rsidR="0023122C" w:rsidRPr="0001344C" w:rsidRDefault="0023122C" w:rsidP="0001344C">
      <w:pPr>
        <w:jc w:val="both"/>
        <w:rPr>
          <w:sz w:val="24"/>
          <w:szCs w:val="24"/>
        </w:rPr>
      </w:pPr>
    </w:p>
    <w:p w14:paraId="4F54230B" w14:textId="77777777" w:rsidR="0023122C" w:rsidRPr="0001344C" w:rsidRDefault="0023122C" w:rsidP="0001344C">
      <w:pPr>
        <w:jc w:val="both"/>
        <w:rPr>
          <w:sz w:val="24"/>
          <w:szCs w:val="24"/>
        </w:rPr>
      </w:pPr>
      <w:r w:rsidRPr="0001344C">
        <w:rPr>
          <w:sz w:val="24"/>
          <w:szCs w:val="24"/>
        </w:rPr>
        <w:t>Tezin düzeltme alması durumunda benzerlik raporunun ve dijital makbuzun yeniden oluşturularak danışman tarafından aynı yöntemlerle Enstitüye teslim edilmesi gerekir.</w:t>
      </w:r>
    </w:p>
    <w:sectPr w:rsidR="0023122C" w:rsidRPr="0001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6894"/>
    <w:multiLevelType w:val="hybridMultilevel"/>
    <w:tmpl w:val="AB3A52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0E"/>
    <w:rsid w:val="0001344C"/>
    <w:rsid w:val="0023122C"/>
    <w:rsid w:val="00596546"/>
    <w:rsid w:val="005C0F0E"/>
    <w:rsid w:val="00886C01"/>
    <w:rsid w:val="008E0B2A"/>
    <w:rsid w:val="009E560C"/>
    <w:rsid w:val="00AC7DE2"/>
    <w:rsid w:val="00C7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B36"/>
  <w15:chartTrackingRefBased/>
  <w15:docId w15:val="{52B6F919-0025-4927-ADEB-E7F613B5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312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3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nsustu@f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nsustu@fbu.edu.tr" TargetMode="External"/><Relationship Id="rId5" Type="http://schemas.openxmlformats.org/officeDocument/2006/relationships/hyperlink" Target="mailto:belgin.cetin@fb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VULUR</dc:creator>
  <cp:keywords/>
  <dc:description/>
  <cp:lastModifiedBy>VULUR</cp:lastModifiedBy>
  <cp:revision>10</cp:revision>
  <dcterms:created xsi:type="dcterms:W3CDTF">2021-09-27T06:29:00Z</dcterms:created>
  <dcterms:modified xsi:type="dcterms:W3CDTF">2021-10-05T11:10:00Z</dcterms:modified>
</cp:coreProperties>
</file>