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0DC9" w14:textId="77777777" w:rsidR="00F418DB" w:rsidRPr="00E30938" w:rsidRDefault="00F418DB" w:rsidP="00F418DB">
      <w:pPr>
        <w:rPr>
          <w:sz w:val="23"/>
        </w:rPr>
      </w:pPr>
    </w:p>
    <w:p w14:paraId="4043C8F0" w14:textId="77777777" w:rsidR="00F418DB" w:rsidRPr="00E30938" w:rsidRDefault="00F418DB" w:rsidP="00F418DB">
      <w:pPr>
        <w:rPr>
          <w:sz w:val="23"/>
        </w:rPr>
      </w:pPr>
    </w:p>
    <w:p w14:paraId="7A9DC533" w14:textId="61A62EE5" w:rsidR="00F418DB" w:rsidRPr="00824536" w:rsidRDefault="00F418DB" w:rsidP="00824536">
      <w:pPr>
        <w:tabs>
          <w:tab w:val="left" w:pos="3000"/>
        </w:tabs>
        <w:jc w:val="center"/>
        <w:rPr>
          <w:b/>
          <w:bCs/>
          <w:spacing w:val="-2"/>
        </w:rPr>
      </w:pPr>
      <w:r w:rsidRPr="00824536">
        <w:rPr>
          <w:b/>
          <w:bCs/>
          <w:spacing w:val="-2"/>
        </w:rPr>
        <w:t>FENERBAHÇE ÜNİVERSİTESİ</w:t>
      </w:r>
    </w:p>
    <w:p w14:paraId="11A31DC1" w14:textId="77777777" w:rsidR="00F418DB" w:rsidRDefault="00F418DB" w:rsidP="00F418DB">
      <w:pPr>
        <w:pStyle w:val="Balk1"/>
        <w:spacing w:before="80"/>
        <w:ind w:right="960"/>
      </w:pPr>
      <w:r>
        <w:rPr>
          <w:spacing w:val="-2"/>
        </w:rPr>
        <w:t>AKADEMİK</w:t>
      </w:r>
      <w:r>
        <w:rPr>
          <w:spacing w:val="-6"/>
        </w:rPr>
        <w:t xml:space="preserve"> </w:t>
      </w:r>
      <w:r>
        <w:rPr>
          <w:spacing w:val="-2"/>
        </w:rPr>
        <w:t>ARAŞTIRMA</w:t>
      </w:r>
      <w:r>
        <w:rPr>
          <w:spacing w:val="-16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YAYIN</w:t>
      </w:r>
      <w:r>
        <w:rPr>
          <w:spacing w:val="2"/>
        </w:rPr>
        <w:t xml:space="preserve"> </w:t>
      </w:r>
      <w:r>
        <w:rPr>
          <w:spacing w:val="-2"/>
        </w:rPr>
        <w:t>ETİĞİ</w:t>
      </w:r>
      <w:r>
        <w:rPr>
          <w:spacing w:val="1"/>
        </w:rPr>
        <w:t xml:space="preserve"> </w:t>
      </w:r>
      <w:r>
        <w:rPr>
          <w:spacing w:val="-2"/>
        </w:rPr>
        <w:t>KURULU</w:t>
      </w:r>
      <w:r>
        <w:rPr>
          <w:spacing w:val="1"/>
        </w:rPr>
        <w:t xml:space="preserve"> </w:t>
      </w:r>
      <w:r>
        <w:rPr>
          <w:spacing w:val="-2"/>
        </w:rPr>
        <w:t>BAŞKANLIĞINA</w:t>
      </w:r>
    </w:p>
    <w:p w14:paraId="39B94211" w14:textId="77777777" w:rsidR="00F418DB" w:rsidRDefault="00F418DB" w:rsidP="00F418DB">
      <w:pPr>
        <w:pStyle w:val="GvdeMetni"/>
        <w:rPr>
          <w:b/>
          <w:sz w:val="26"/>
        </w:rPr>
      </w:pPr>
    </w:p>
    <w:p w14:paraId="13284E8F" w14:textId="77777777" w:rsidR="00F418DB" w:rsidRDefault="00F418DB" w:rsidP="00F418DB">
      <w:pPr>
        <w:pStyle w:val="GvdeMetni"/>
        <w:spacing w:before="7"/>
        <w:rPr>
          <w:b/>
          <w:sz w:val="29"/>
        </w:rPr>
      </w:pPr>
    </w:p>
    <w:p w14:paraId="0C5A8943" w14:textId="77777777" w:rsidR="00F418DB" w:rsidRDefault="00F418DB" w:rsidP="00F418DB">
      <w:pPr>
        <w:ind w:left="887" w:right="958"/>
        <w:jc w:val="center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DİLEKÇESİ</w:t>
      </w:r>
    </w:p>
    <w:p w14:paraId="0850837E" w14:textId="77777777" w:rsidR="00F418DB" w:rsidRDefault="00F418DB" w:rsidP="00F418DB">
      <w:pPr>
        <w:pStyle w:val="GvdeMetni"/>
        <w:rPr>
          <w:b/>
          <w:sz w:val="26"/>
        </w:rPr>
      </w:pPr>
    </w:p>
    <w:p w14:paraId="13D13C70" w14:textId="77777777" w:rsidR="00F418DB" w:rsidRDefault="00F418DB" w:rsidP="00F418DB">
      <w:pPr>
        <w:pStyle w:val="GvdeMetni"/>
        <w:spacing w:before="7"/>
        <w:rPr>
          <w:b/>
          <w:sz w:val="29"/>
        </w:rPr>
      </w:pPr>
    </w:p>
    <w:p w14:paraId="5D0848FC" w14:textId="77777777" w:rsidR="00F418DB" w:rsidRDefault="00F418DB" w:rsidP="00F418DB">
      <w:pPr>
        <w:pStyle w:val="GvdeMetni"/>
        <w:spacing w:before="1"/>
        <w:ind w:left="720"/>
      </w:pPr>
      <w:r>
        <w:t>“……………</w:t>
      </w:r>
      <w:proofErr w:type="gramStart"/>
      <w:r>
        <w:t>…….</w:t>
      </w:r>
      <w:proofErr w:type="gramEnd"/>
      <w:r>
        <w:t>.…………..…………………………………………………………………………………………………………….”</w:t>
      </w:r>
      <w:r>
        <w:rPr>
          <w:spacing w:val="1"/>
        </w:rPr>
        <w:t xml:space="preserve"> </w:t>
      </w:r>
      <w:r>
        <w:t>başlıklı</w:t>
      </w:r>
      <w:r>
        <w:rPr>
          <w:spacing w:val="1"/>
        </w:rPr>
        <w:t xml:space="preserve"> </w:t>
      </w:r>
      <w:r>
        <w:t>çalışmamızın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uygunluğunun</w:t>
      </w:r>
      <w:r>
        <w:rPr>
          <w:spacing w:val="1"/>
        </w:rPr>
        <w:t xml:space="preserve"> </w:t>
      </w:r>
      <w:r>
        <w:t>Fenerbahçe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Akademik Araştırma ve Yayın Etiği Kurulu tarafından değerlendirilmesi için gereğini arz</w:t>
      </w:r>
      <w:r>
        <w:rPr>
          <w:spacing w:val="1"/>
        </w:rPr>
        <w:t xml:space="preserve"> </w:t>
      </w:r>
      <w:r>
        <w:t>ederim.</w:t>
      </w:r>
    </w:p>
    <w:p w14:paraId="21E4E382" w14:textId="77777777" w:rsidR="00F418DB" w:rsidRDefault="00F418DB" w:rsidP="00F418DB">
      <w:pPr>
        <w:pStyle w:val="GvdeMetni"/>
        <w:spacing w:before="160"/>
        <w:ind w:right="1800"/>
        <w:jc w:val="right"/>
      </w:pPr>
      <w:r>
        <w:t>Saygılarımla,</w:t>
      </w:r>
    </w:p>
    <w:p w14:paraId="64F8C4A5" w14:textId="77777777" w:rsidR="00F418DB" w:rsidRDefault="00F418DB" w:rsidP="00F418DB">
      <w:pPr>
        <w:pStyle w:val="GvdeMetni"/>
        <w:rPr>
          <w:sz w:val="26"/>
        </w:rPr>
      </w:pPr>
    </w:p>
    <w:p w14:paraId="369CE6A7" w14:textId="77777777" w:rsidR="00F418DB" w:rsidRDefault="00F418DB" w:rsidP="00F418DB">
      <w:pPr>
        <w:pStyle w:val="GvdeMetni"/>
        <w:rPr>
          <w:sz w:val="26"/>
        </w:rPr>
      </w:pPr>
    </w:p>
    <w:p w14:paraId="3C49600C" w14:textId="77777777" w:rsidR="00F418DB" w:rsidRDefault="00F418DB" w:rsidP="00F418DB">
      <w:pPr>
        <w:pStyle w:val="GvdeMetni"/>
        <w:rPr>
          <w:sz w:val="26"/>
        </w:rPr>
      </w:pPr>
    </w:p>
    <w:p w14:paraId="65F67BDB" w14:textId="77777777" w:rsidR="00F418DB" w:rsidRDefault="00F418DB" w:rsidP="00F418DB">
      <w:pPr>
        <w:pStyle w:val="GvdeMetni"/>
        <w:spacing w:before="179" w:line="398" w:lineRule="auto"/>
        <w:ind w:left="5730" w:right="2495" w:firstLine="30"/>
      </w:pPr>
      <w:r>
        <w:rPr>
          <w:spacing w:val="-1"/>
          <w:u w:val="single"/>
        </w:rPr>
        <w:t>Sorumlu Araştırmacının</w:t>
      </w:r>
      <w:r>
        <w:rPr>
          <w:spacing w:val="-57"/>
        </w:rPr>
        <w:t xml:space="preserve"> </w:t>
      </w:r>
      <w:r>
        <w:t>Adı, Soyadı:</w:t>
      </w:r>
    </w:p>
    <w:p w14:paraId="3BFA760C" w14:textId="77777777" w:rsidR="00F418DB" w:rsidRDefault="00F418DB" w:rsidP="00F418DB">
      <w:pPr>
        <w:pStyle w:val="GvdeMetni"/>
        <w:spacing w:line="276" w:lineRule="exact"/>
        <w:ind w:left="5702"/>
      </w:pPr>
      <w:r>
        <w:t>İmza:</w:t>
      </w:r>
    </w:p>
    <w:p w14:paraId="128F7D02" w14:textId="77777777" w:rsidR="00F418DB" w:rsidRDefault="00F418DB" w:rsidP="00F418DB">
      <w:pPr>
        <w:pStyle w:val="GvdeMetni"/>
        <w:spacing w:before="182"/>
        <w:ind w:left="5766"/>
      </w:pPr>
      <w:r>
        <w:t>Adres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İletişim</w:t>
      </w:r>
      <w:r>
        <w:rPr>
          <w:spacing w:val="-1"/>
        </w:rPr>
        <w:t xml:space="preserve"> </w:t>
      </w:r>
      <w:r>
        <w:t>Bilgileri:</w:t>
      </w:r>
    </w:p>
    <w:p w14:paraId="5C593A7C" w14:textId="77777777" w:rsidR="00F418DB" w:rsidRDefault="00F418DB" w:rsidP="00F418DB"/>
    <w:p w14:paraId="49D97E99" w14:textId="77777777" w:rsidR="000F3FF8" w:rsidRPr="000F3FF8" w:rsidRDefault="000F3FF8" w:rsidP="000F3FF8"/>
    <w:p w14:paraId="58F41CF0" w14:textId="77777777" w:rsidR="000F3FF8" w:rsidRPr="000F3FF8" w:rsidRDefault="000F3FF8" w:rsidP="000F3FF8"/>
    <w:p w14:paraId="2EB88C21" w14:textId="77777777" w:rsidR="000F3FF8" w:rsidRPr="000F3FF8" w:rsidRDefault="000F3FF8" w:rsidP="000F3FF8"/>
    <w:p w14:paraId="776EBD07" w14:textId="77777777" w:rsidR="000F3FF8" w:rsidRPr="000F3FF8" w:rsidRDefault="000F3FF8" w:rsidP="000F3FF8"/>
    <w:p w14:paraId="103F29DC" w14:textId="77777777" w:rsidR="000F3FF8" w:rsidRPr="000F3FF8" w:rsidRDefault="000F3FF8" w:rsidP="000F3FF8"/>
    <w:p w14:paraId="3DA65712" w14:textId="77777777" w:rsidR="000F3FF8" w:rsidRPr="000F3FF8" w:rsidRDefault="000F3FF8" w:rsidP="000F3FF8"/>
    <w:p w14:paraId="5B6A5C69" w14:textId="77777777" w:rsidR="000F3FF8" w:rsidRPr="000F3FF8" w:rsidRDefault="000F3FF8" w:rsidP="000F3FF8"/>
    <w:p w14:paraId="14640EF7" w14:textId="69B92F9B" w:rsidR="00A55418" w:rsidRDefault="000F3FF8" w:rsidP="000F3FF8">
      <w:pPr>
        <w:tabs>
          <w:tab w:val="left" w:pos="8890"/>
        </w:tabs>
      </w:pPr>
      <w:r>
        <w:tab/>
      </w:r>
    </w:p>
    <w:sectPr w:rsidR="00A55418" w:rsidSect="000F3FF8">
      <w:headerReference w:type="default" r:id="rId5"/>
      <w:footerReference w:type="default" r:id="rId6"/>
      <w:pgSz w:w="11900" w:h="16840"/>
      <w:pgMar w:top="1320" w:right="620" w:bottom="280" w:left="700" w:header="73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13FE" w14:textId="29CD6F96" w:rsidR="00965A23" w:rsidRDefault="000F3FF8">
    <w:pPr>
      <w:pStyle w:val="GvdeMetni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B024" w14:textId="0D43CF21" w:rsidR="00965A23" w:rsidRDefault="00F418DB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B25879" wp14:editId="57CBFD54">
              <wp:simplePos x="0" y="0"/>
              <wp:positionH relativeFrom="page">
                <wp:posOffset>4370070</wp:posOffset>
              </wp:positionH>
              <wp:positionV relativeFrom="page">
                <wp:posOffset>450850</wp:posOffset>
              </wp:positionV>
              <wp:extent cx="2303780" cy="180340"/>
              <wp:effectExtent l="0" t="3175" r="3175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BBBD4" w14:textId="77777777" w:rsidR="00965A23" w:rsidRDefault="000F3FF8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</w:rPr>
                            <w:t>SENATO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KARARI: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09/03/2020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</w:rPr>
                            <w:t>.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25879" id="_x0000_t202" coordsize="21600,21600" o:spt="202" path="m,l,21600r21600,l21600,xe">
              <v:stroke joinstyle="miter"/>
              <v:path gradientshapeok="t" o:connecttype="rect"/>
            </v:shapetype>
            <v:shape id="Metin Kutusu 22" o:spid="_x0000_s1026" type="#_x0000_t202" style="position:absolute;margin-left:344.1pt;margin-top:35.5pt;width:181.4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" filled="f" stroked="f">
              <v:textbox inset="0,0,0,0">
                <w:txbxContent>
                  <w:p w14:paraId="3ADBBBD4" w14:textId="77777777" w:rsidR="00965A23" w:rsidRDefault="000F3FF8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SENATO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KARARI: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09/03/2020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Rev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C4A"/>
    <w:multiLevelType w:val="hybridMultilevel"/>
    <w:tmpl w:val="64B27456"/>
    <w:lvl w:ilvl="0" w:tplc="A8707102">
      <w:numFmt w:val="bullet"/>
      <w:lvlText w:val="□"/>
      <w:lvlJc w:val="left"/>
      <w:pPr>
        <w:ind w:left="363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C20A975E">
      <w:numFmt w:val="bullet"/>
      <w:lvlText w:val="•"/>
      <w:lvlJc w:val="left"/>
      <w:pPr>
        <w:ind w:left="1078" w:hanging="198"/>
      </w:pPr>
      <w:rPr>
        <w:rFonts w:hint="default"/>
        <w:lang w:val="tr-TR" w:eastAsia="en-US" w:bidi="ar-SA"/>
      </w:rPr>
    </w:lvl>
    <w:lvl w:ilvl="2" w:tplc="954E58B2">
      <w:numFmt w:val="bullet"/>
      <w:lvlText w:val="•"/>
      <w:lvlJc w:val="left"/>
      <w:pPr>
        <w:ind w:left="1797" w:hanging="198"/>
      </w:pPr>
      <w:rPr>
        <w:rFonts w:hint="default"/>
        <w:lang w:val="tr-TR" w:eastAsia="en-US" w:bidi="ar-SA"/>
      </w:rPr>
    </w:lvl>
    <w:lvl w:ilvl="3" w:tplc="0606756C">
      <w:numFmt w:val="bullet"/>
      <w:lvlText w:val="•"/>
      <w:lvlJc w:val="left"/>
      <w:pPr>
        <w:ind w:left="2516" w:hanging="198"/>
      </w:pPr>
      <w:rPr>
        <w:rFonts w:hint="default"/>
        <w:lang w:val="tr-TR" w:eastAsia="en-US" w:bidi="ar-SA"/>
      </w:rPr>
    </w:lvl>
    <w:lvl w:ilvl="4" w:tplc="54221B16">
      <w:numFmt w:val="bullet"/>
      <w:lvlText w:val="•"/>
      <w:lvlJc w:val="left"/>
      <w:pPr>
        <w:ind w:left="3235" w:hanging="198"/>
      </w:pPr>
      <w:rPr>
        <w:rFonts w:hint="default"/>
        <w:lang w:val="tr-TR" w:eastAsia="en-US" w:bidi="ar-SA"/>
      </w:rPr>
    </w:lvl>
    <w:lvl w:ilvl="5" w:tplc="688ADCB6">
      <w:numFmt w:val="bullet"/>
      <w:lvlText w:val="•"/>
      <w:lvlJc w:val="left"/>
      <w:pPr>
        <w:ind w:left="3953" w:hanging="198"/>
      </w:pPr>
      <w:rPr>
        <w:rFonts w:hint="default"/>
        <w:lang w:val="tr-TR" w:eastAsia="en-US" w:bidi="ar-SA"/>
      </w:rPr>
    </w:lvl>
    <w:lvl w:ilvl="6" w:tplc="B9904128">
      <w:numFmt w:val="bullet"/>
      <w:lvlText w:val="•"/>
      <w:lvlJc w:val="left"/>
      <w:pPr>
        <w:ind w:left="4672" w:hanging="198"/>
      </w:pPr>
      <w:rPr>
        <w:rFonts w:hint="default"/>
        <w:lang w:val="tr-TR" w:eastAsia="en-US" w:bidi="ar-SA"/>
      </w:rPr>
    </w:lvl>
    <w:lvl w:ilvl="7" w:tplc="23CA8046">
      <w:numFmt w:val="bullet"/>
      <w:lvlText w:val="•"/>
      <w:lvlJc w:val="left"/>
      <w:pPr>
        <w:ind w:left="5391" w:hanging="198"/>
      </w:pPr>
      <w:rPr>
        <w:rFonts w:hint="default"/>
        <w:lang w:val="tr-TR" w:eastAsia="en-US" w:bidi="ar-SA"/>
      </w:rPr>
    </w:lvl>
    <w:lvl w:ilvl="8" w:tplc="A08ED176">
      <w:numFmt w:val="bullet"/>
      <w:lvlText w:val="•"/>
      <w:lvlJc w:val="left"/>
      <w:pPr>
        <w:ind w:left="6110" w:hanging="198"/>
      </w:pPr>
      <w:rPr>
        <w:rFonts w:hint="default"/>
        <w:lang w:val="tr-TR" w:eastAsia="en-US" w:bidi="ar-SA"/>
      </w:rPr>
    </w:lvl>
  </w:abstractNum>
  <w:abstractNum w:abstractNumId="1" w15:restartNumberingAfterBreak="0">
    <w:nsid w:val="67F278B7"/>
    <w:multiLevelType w:val="hybridMultilevel"/>
    <w:tmpl w:val="A97EDD46"/>
    <w:lvl w:ilvl="0" w:tplc="76204516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4F41DC8">
      <w:start w:val="1"/>
      <w:numFmt w:val="lowerLetter"/>
      <w:lvlText w:val="%2."/>
      <w:lvlJc w:val="left"/>
      <w:pPr>
        <w:ind w:left="720" w:hanging="22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CF9E9972">
      <w:start w:val="1"/>
      <w:numFmt w:val="lowerRoman"/>
      <w:lvlText w:val="%3."/>
      <w:lvlJc w:val="left"/>
      <w:pPr>
        <w:ind w:left="1440" w:hanging="48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 w:tplc="1852772C">
      <w:numFmt w:val="bullet"/>
      <w:lvlText w:val="•"/>
      <w:lvlJc w:val="left"/>
      <w:pPr>
        <w:ind w:left="2582" w:hanging="488"/>
      </w:pPr>
      <w:rPr>
        <w:rFonts w:hint="default"/>
        <w:lang w:val="tr-TR" w:eastAsia="en-US" w:bidi="ar-SA"/>
      </w:rPr>
    </w:lvl>
    <w:lvl w:ilvl="4" w:tplc="74D81898">
      <w:numFmt w:val="bullet"/>
      <w:lvlText w:val="•"/>
      <w:lvlJc w:val="left"/>
      <w:pPr>
        <w:ind w:left="3725" w:hanging="488"/>
      </w:pPr>
      <w:rPr>
        <w:rFonts w:hint="default"/>
        <w:lang w:val="tr-TR" w:eastAsia="en-US" w:bidi="ar-SA"/>
      </w:rPr>
    </w:lvl>
    <w:lvl w:ilvl="5" w:tplc="DF7427C0">
      <w:numFmt w:val="bullet"/>
      <w:lvlText w:val="•"/>
      <w:lvlJc w:val="left"/>
      <w:pPr>
        <w:ind w:left="4867" w:hanging="488"/>
      </w:pPr>
      <w:rPr>
        <w:rFonts w:hint="default"/>
        <w:lang w:val="tr-TR" w:eastAsia="en-US" w:bidi="ar-SA"/>
      </w:rPr>
    </w:lvl>
    <w:lvl w:ilvl="6" w:tplc="596E332A">
      <w:numFmt w:val="bullet"/>
      <w:lvlText w:val="•"/>
      <w:lvlJc w:val="left"/>
      <w:pPr>
        <w:ind w:left="6010" w:hanging="488"/>
      </w:pPr>
      <w:rPr>
        <w:rFonts w:hint="default"/>
        <w:lang w:val="tr-TR" w:eastAsia="en-US" w:bidi="ar-SA"/>
      </w:rPr>
    </w:lvl>
    <w:lvl w:ilvl="7" w:tplc="30CA3EB4">
      <w:numFmt w:val="bullet"/>
      <w:lvlText w:val="•"/>
      <w:lvlJc w:val="left"/>
      <w:pPr>
        <w:ind w:left="7152" w:hanging="488"/>
      </w:pPr>
      <w:rPr>
        <w:rFonts w:hint="default"/>
        <w:lang w:val="tr-TR" w:eastAsia="en-US" w:bidi="ar-SA"/>
      </w:rPr>
    </w:lvl>
    <w:lvl w:ilvl="8" w:tplc="D92A9A1E">
      <w:numFmt w:val="bullet"/>
      <w:lvlText w:val="•"/>
      <w:lvlJc w:val="left"/>
      <w:pPr>
        <w:ind w:left="8295" w:hanging="488"/>
      </w:pPr>
      <w:rPr>
        <w:rFonts w:hint="default"/>
        <w:lang w:val="tr-TR" w:eastAsia="en-US" w:bidi="ar-SA"/>
      </w:rPr>
    </w:lvl>
  </w:abstractNum>
  <w:abstractNum w:abstractNumId="2" w15:restartNumberingAfterBreak="0">
    <w:nsid w:val="6E1E35AC"/>
    <w:multiLevelType w:val="hybridMultilevel"/>
    <w:tmpl w:val="9086C922"/>
    <w:lvl w:ilvl="0" w:tplc="BF6AC6B4">
      <w:numFmt w:val="bullet"/>
      <w:lvlText w:val="□"/>
      <w:lvlJc w:val="left"/>
      <w:pPr>
        <w:ind w:left="437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9BA0E95A">
      <w:numFmt w:val="bullet"/>
      <w:lvlText w:val="•"/>
      <w:lvlJc w:val="left"/>
      <w:pPr>
        <w:ind w:left="1150" w:hanging="198"/>
      </w:pPr>
      <w:rPr>
        <w:rFonts w:hint="default"/>
        <w:lang w:val="tr-TR" w:eastAsia="en-US" w:bidi="ar-SA"/>
      </w:rPr>
    </w:lvl>
    <w:lvl w:ilvl="2" w:tplc="A6E424EE">
      <w:numFmt w:val="bullet"/>
      <w:lvlText w:val="•"/>
      <w:lvlJc w:val="left"/>
      <w:pPr>
        <w:ind w:left="1861" w:hanging="198"/>
      </w:pPr>
      <w:rPr>
        <w:rFonts w:hint="default"/>
        <w:lang w:val="tr-TR" w:eastAsia="en-US" w:bidi="ar-SA"/>
      </w:rPr>
    </w:lvl>
    <w:lvl w:ilvl="3" w:tplc="2CB81E6A">
      <w:numFmt w:val="bullet"/>
      <w:lvlText w:val="•"/>
      <w:lvlJc w:val="left"/>
      <w:pPr>
        <w:ind w:left="2572" w:hanging="198"/>
      </w:pPr>
      <w:rPr>
        <w:rFonts w:hint="default"/>
        <w:lang w:val="tr-TR" w:eastAsia="en-US" w:bidi="ar-SA"/>
      </w:rPr>
    </w:lvl>
    <w:lvl w:ilvl="4" w:tplc="4CEC6996">
      <w:numFmt w:val="bullet"/>
      <w:lvlText w:val="•"/>
      <w:lvlJc w:val="left"/>
      <w:pPr>
        <w:ind w:left="3283" w:hanging="198"/>
      </w:pPr>
      <w:rPr>
        <w:rFonts w:hint="default"/>
        <w:lang w:val="tr-TR" w:eastAsia="en-US" w:bidi="ar-SA"/>
      </w:rPr>
    </w:lvl>
    <w:lvl w:ilvl="5" w:tplc="00AE8976">
      <w:numFmt w:val="bullet"/>
      <w:lvlText w:val="•"/>
      <w:lvlJc w:val="left"/>
      <w:pPr>
        <w:ind w:left="3993" w:hanging="198"/>
      </w:pPr>
      <w:rPr>
        <w:rFonts w:hint="default"/>
        <w:lang w:val="tr-TR" w:eastAsia="en-US" w:bidi="ar-SA"/>
      </w:rPr>
    </w:lvl>
    <w:lvl w:ilvl="6" w:tplc="DE2CFD78">
      <w:numFmt w:val="bullet"/>
      <w:lvlText w:val="•"/>
      <w:lvlJc w:val="left"/>
      <w:pPr>
        <w:ind w:left="4704" w:hanging="198"/>
      </w:pPr>
      <w:rPr>
        <w:rFonts w:hint="default"/>
        <w:lang w:val="tr-TR" w:eastAsia="en-US" w:bidi="ar-SA"/>
      </w:rPr>
    </w:lvl>
    <w:lvl w:ilvl="7" w:tplc="95A6A824">
      <w:numFmt w:val="bullet"/>
      <w:lvlText w:val="•"/>
      <w:lvlJc w:val="left"/>
      <w:pPr>
        <w:ind w:left="5415" w:hanging="198"/>
      </w:pPr>
      <w:rPr>
        <w:rFonts w:hint="default"/>
        <w:lang w:val="tr-TR" w:eastAsia="en-US" w:bidi="ar-SA"/>
      </w:rPr>
    </w:lvl>
    <w:lvl w:ilvl="8" w:tplc="F88A88A2">
      <w:numFmt w:val="bullet"/>
      <w:lvlText w:val="•"/>
      <w:lvlJc w:val="left"/>
      <w:pPr>
        <w:ind w:left="6126" w:hanging="19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DB"/>
    <w:rsid w:val="000F3FF8"/>
    <w:rsid w:val="0017515F"/>
    <w:rsid w:val="0058208B"/>
    <w:rsid w:val="00824536"/>
    <w:rsid w:val="00A55418"/>
    <w:rsid w:val="00B46026"/>
    <w:rsid w:val="00F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39733"/>
  <w15:chartTrackingRefBased/>
  <w15:docId w15:val="{57CAFF61-7E10-4C89-8CB9-3C6FDF5C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F418DB"/>
    <w:pPr>
      <w:ind w:left="8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18D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18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418D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18DB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F418DB"/>
    <w:pPr>
      <w:ind w:left="1440" w:hanging="240"/>
    </w:pPr>
  </w:style>
  <w:style w:type="paragraph" w:customStyle="1" w:styleId="TableParagraph">
    <w:name w:val="Table Paragraph"/>
    <w:basedOn w:val="Normal"/>
    <w:uiPriority w:val="1"/>
    <w:qFormat/>
    <w:rsid w:val="00F418DB"/>
  </w:style>
  <w:style w:type="paragraph" w:styleId="stBilgi">
    <w:name w:val="header"/>
    <w:basedOn w:val="Normal"/>
    <w:link w:val="stBilgiChar"/>
    <w:uiPriority w:val="99"/>
    <w:unhideWhenUsed/>
    <w:rsid w:val="00F418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18D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418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18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Aytaç</dc:creator>
  <cp:keywords/>
  <dc:description/>
  <cp:lastModifiedBy>Serpil Aytaç</cp:lastModifiedBy>
  <cp:revision>3</cp:revision>
  <dcterms:created xsi:type="dcterms:W3CDTF">2021-06-08T11:23:00Z</dcterms:created>
  <dcterms:modified xsi:type="dcterms:W3CDTF">2021-06-08T11:24:00Z</dcterms:modified>
</cp:coreProperties>
</file>