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CC81" w14:textId="77777777" w:rsidR="003D73F2" w:rsidRDefault="003D73F2"/>
    <w:p w14:paraId="1C842D7B" w14:textId="6BC72A58" w:rsidR="003D73F2" w:rsidRPr="00555822" w:rsidRDefault="00786B24" w:rsidP="00555822">
      <w:pPr>
        <w:tabs>
          <w:tab w:val="left" w:pos="1030"/>
        </w:tabs>
        <w:jc w:val="center"/>
        <w:rPr>
          <w:b/>
          <w:bCs/>
        </w:rPr>
      </w:pPr>
      <w:r w:rsidRPr="00555822">
        <w:rPr>
          <w:b/>
          <w:bCs/>
        </w:rPr>
        <w:t>BİLGİLENDİRİLMİŞ</w:t>
      </w:r>
      <w:r w:rsidRPr="00555822">
        <w:rPr>
          <w:b/>
          <w:bCs/>
          <w:spacing w:val="-9"/>
        </w:rPr>
        <w:t xml:space="preserve"> </w:t>
      </w:r>
      <w:r w:rsidRPr="00555822">
        <w:rPr>
          <w:b/>
          <w:bCs/>
        </w:rPr>
        <w:t>GÖNÜLLÜ</w:t>
      </w:r>
      <w:r w:rsidRPr="00555822">
        <w:rPr>
          <w:b/>
          <w:bCs/>
          <w:spacing w:val="-8"/>
        </w:rPr>
        <w:t xml:space="preserve"> </w:t>
      </w:r>
      <w:r w:rsidRPr="00555822">
        <w:rPr>
          <w:b/>
          <w:bCs/>
        </w:rPr>
        <w:t>KATILIM</w:t>
      </w:r>
      <w:r w:rsidRPr="00555822">
        <w:rPr>
          <w:b/>
          <w:bCs/>
          <w:spacing w:val="-9"/>
        </w:rPr>
        <w:t xml:space="preserve"> </w:t>
      </w:r>
      <w:r w:rsidRPr="00555822">
        <w:rPr>
          <w:b/>
          <w:bCs/>
        </w:rPr>
        <w:t>OLUR</w:t>
      </w:r>
      <w:r w:rsidRPr="00555822">
        <w:rPr>
          <w:b/>
          <w:bCs/>
          <w:spacing w:val="-8"/>
        </w:rPr>
        <w:t xml:space="preserve"> </w:t>
      </w:r>
      <w:r w:rsidRPr="00555822">
        <w:rPr>
          <w:b/>
          <w:bCs/>
        </w:rPr>
        <w:t>FORMU</w:t>
      </w:r>
    </w:p>
    <w:p w14:paraId="15D18F8B" w14:textId="77777777" w:rsidR="003D73F2" w:rsidRDefault="003D73F2">
      <w:pPr>
        <w:pStyle w:val="GvdeMetni"/>
        <w:rPr>
          <w:b/>
          <w:sz w:val="26"/>
        </w:rPr>
      </w:pPr>
    </w:p>
    <w:p w14:paraId="237C8264" w14:textId="77777777" w:rsidR="003D73F2" w:rsidRDefault="003D73F2">
      <w:pPr>
        <w:pStyle w:val="GvdeMetni"/>
        <w:spacing w:before="5"/>
        <w:rPr>
          <w:b/>
          <w:sz w:val="25"/>
        </w:rPr>
      </w:pPr>
    </w:p>
    <w:p w14:paraId="7AA30753" w14:textId="77777777" w:rsidR="003D73F2" w:rsidRDefault="00786B24">
      <w:pPr>
        <w:pStyle w:val="GvdeMetni"/>
        <w:ind w:left="720"/>
        <w:jc w:val="both"/>
      </w:pPr>
      <w:r>
        <w:t>…………………</w:t>
      </w:r>
      <w:r>
        <w:rPr>
          <w:spacing w:val="44"/>
        </w:rPr>
        <w:t xml:space="preserve"> </w:t>
      </w:r>
      <w:r>
        <w:t>(Fenerbahçe</w:t>
      </w:r>
      <w:r>
        <w:rPr>
          <w:spacing w:val="104"/>
        </w:rPr>
        <w:t xml:space="preserve"> </w:t>
      </w:r>
      <w:r>
        <w:t>Üniversitesi)</w:t>
      </w:r>
      <w:r>
        <w:rPr>
          <w:spacing w:val="105"/>
        </w:rPr>
        <w:t xml:space="preserve"> </w:t>
      </w:r>
      <w:r>
        <w:t>öğretim</w:t>
      </w:r>
      <w:r>
        <w:rPr>
          <w:spacing w:val="104"/>
        </w:rPr>
        <w:t xml:space="preserve"> </w:t>
      </w:r>
      <w:r>
        <w:t>üyesi/üyeleri</w:t>
      </w:r>
      <w:r>
        <w:rPr>
          <w:spacing w:val="103"/>
        </w:rPr>
        <w:t xml:space="preserve"> </w:t>
      </w:r>
      <w:r>
        <w:t>(Unvan,</w:t>
      </w:r>
      <w:r>
        <w:rPr>
          <w:spacing w:val="97"/>
        </w:rPr>
        <w:t xml:space="preserve"> </w:t>
      </w:r>
      <w:r>
        <w:t>Ad,</w:t>
      </w:r>
      <w:r>
        <w:rPr>
          <w:spacing w:val="105"/>
        </w:rPr>
        <w:t xml:space="preserve"> </w:t>
      </w:r>
      <w:proofErr w:type="spellStart"/>
      <w:r>
        <w:t>Soyad</w:t>
      </w:r>
      <w:proofErr w:type="spellEnd"/>
      <w:r>
        <w:t>)</w:t>
      </w:r>
    </w:p>
    <w:p w14:paraId="5B5CE28D" w14:textId="77777777" w:rsidR="003D73F2" w:rsidRDefault="00786B24">
      <w:pPr>
        <w:pStyle w:val="GvdeMetni"/>
        <w:spacing w:before="22" w:line="259" w:lineRule="auto"/>
        <w:ind w:left="720" w:right="787"/>
        <w:jc w:val="both"/>
      </w:pPr>
      <w:r>
        <w:t>………………….</w:t>
      </w:r>
      <w:r>
        <w:rPr>
          <w:spacing w:val="1"/>
        </w:rPr>
        <w:t xml:space="preserve"> </w:t>
      </w:r>
      <w:proofErr w:type="gramStart"/>
      <w:r>
        <w:t>tarafından</w:t>
      </w:r>
      <w:proofErr w:type="gramEnd"/>
      <w:r>
        <w:rPr>
          <w:spacing w:val="1"/>
        </w:rPr>
        <w:t xml:space="preserve"> </w:t>
      </w:r>
      <w:r>
        <w:t>“…………………………………………………”</w:t>
      </w:r>
      <w:r>
        <w:rPr>
          <w:spacing w:val="1"/>
        </w:rPr>
        <w:t xml:space="preserve"> </w:t>
      </w:r>
      <w:r>
        <w:t>başlıklı</w:t>
      </w:r>
      <w:r>
        <w:rPr>
          <w:spacing w:val="1"/>
        </w:rPr>
        <w:t xml:space="preserve"> </w:t>
      </w:r>
      <w:r>
        <w:t>araştırma yürütülmektedir. Bu formun amacı</w:t>
      </w:r>
      <w:r>
        <w:rPr>
          <w:spacing w:val="1"/>
        </w:rPr>
        <w:t xml:space="preserve"> </w:t>
      </w:r>
      <w:r>
        <w:t>araştırmaya tamamen gönüllü olarak katılımınız</w:t>
      </w:r>
      <w:r>
        <w:rPr>
          <w:spacing w:val="-57"/>
        </w:rPr>
        <w:t xml:space="preserve"> </w:t>
      </w:r>
      <w:r>
        <w:t>için çalışma koşull</w:t>
      </w:r>
      <w:r>
        <w:t>arı belirtmek ve onayınızı almaktır. Çalışmanın amacına ulaşması için;</w:t>
      </w:r>
      <w:r>
        <w:rPr>
          <w:spacing w:val="1"/>
        </w:rPr>
        <w:t xml:space="preserve"> </w:t>
      </w:r>
      <w:r>
        <w:t>baskı</w:t>
      </w:r>
      <w:r>
        <w:rPr>
          <w:spacing w:val="-2"/>
        </w:rPr>
        <w:t xml:space="preserve"> </w:t>
      </w:r>
      <w:r>
        <w:t>veya telkin altında</w:t>
      </w:r>
      <w:r>
        <w:rPr>
          <w:spacing w:val="-2"/>
        </w:rPr>
        <w:t xml:space="preserve"> </w:t>
      </w:r>
      <w:r>
        <w:t>olmadan</w:t>
      </w:r>
      <w:r>
        <w:rPr>
          <w:spacing w:val="-1"/>
        </w:rPr>
        <w:t xml:space="preserve"> </w:t>
      </w:r>
      <w:r>
        <w:t>kendi</w:t>
      </w:r>
      <w:r>
        <w:rPr>
          <w:spacing w:val="-2"/>
        </w:rPr>
        <w:t xml:space="preserve"> </w:t>
      </w:r>
      <w:r>
        <w:t>iradenizle</w:t>
      </w:r>
      <w:r>
        <w:rPr>
          <w:spacing w:val="-1"/>
        </w:rPr>
        <w:t xml:space="preserve"> </w:t>
      </w:r>
      <w:r>
        <w:t>katılımınız beklenmektedir.</w:t>
      </w:r>
    </w:p>
    <w:p w14:paraId="156C2E8A" w14:textId="77777777" w:rsidR="003D73F2" w:rsidRDefault="003D73F2">
      <w:pPr>
        <w:pStyle w:val="GvdeMetni"/>
        <w:rPr>
          <w:sz w:val="26"/>
        </w:rPr>
      </w:pPr>
    </w:p>
    <w:p w14:paraId="72422C83" w14:textId="77777777" w:rsidR="003D73F2" w:rsidRDefault="003D73F2">
      <w:pPr>
        <w:pStyle w:val="GvdeMetni"/>
        <w:spacing w:before="9"/>
        <w:rPr>
          <w:sz w:val="25"/>
        </w:rPr>
      </w:pPr>
    </w:p>
    <w:p w14:paraId="6FB28942" w14:textId="77777777" w:rsidR="003D73F2" w:rsidRDefault="00786B24">
      <w:pPr>
        <w:pStyle w:val="Balk1"/>
        <w:spacing w:before="1"/>
        <w:ind w:left="720"/>
        <w:jc w:val="left"/>
      </w:pPr>
      <w:r>
        <w:t>Çalışmanın</w:t>
      </w:r>
      <w:r>
        <w:rPr>
          <w:spacing w:val="-13"/>
        </w:rPr>
        <w:t xml:space="preserve"> </w:t>
      </w:r>
      <w:r>
        <w:t>Amacı:</w:t>
      </w:r>
    </w:p>
    <w:p w14:paraId="2F48A9EE" w14:textId="77777777" w:rsidR="003D73F2" w:rsidRDefault="00786B24">
      <w:pPr>
        <w:pStyle w:val="GvdeMetni"/>
        <w:spacing w:before="22" w:line="259" w:lineRule="auto"/>
        <w:ind w:left="720" w:right="775"/>
      </w:pPr>
      <w:r>
        <w:t>Bu</w:t>
      </w:r>
      <w:r>
        <w:rPr>
          <w:spacing w:val="37"/>
        </w:rPr>
        <w:t xml:space="preserve"> </w:t>
      </w:r>
      <w:r>
        <w:t>araştırma</w:t>
      </w:r>
      <w:r>
        <w:rPr>
          <w:spacing w:val="38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amacıyla</w:t>
      </w:r>
      <w:r>
        <w:rPr>
          <w:spacing w:val="38"/>
        </w:rPr>
        <w:t xml:space="preserve"> </w:t>
      </w:r>
      <w:r>
        <w:t>gerçekleştirilmiştir.</w:t>
      </w:r>
      <w:r>
        <w:rPr>
          <w:spacing w:val="-57"/>
        </w:rPr>
        <w:t xml:space="preserve"> </w:t>
      </w:r>
      <w:r>
        <w:t>Çalışmada……………………………………………………………………………………….</w:t>
      </w:r>
    </w:p>
    <w:p w14:paraId="11ABDA2B" w14:textId="77777777" w:rsidR="003D73F2" w:rsidRDefault="00786B24">
      <w:pPr>
        <w:pStyle w:val="GvdeMetni"/>
        <w:ind w:left="720"/>
      </w:pPr>
      <w:proofErr w:type="gramStart"/>
      <w:r>
        <w:t>geliştirilmektedir</w:t>
      </w:r>
      <w:proofErr w:type="gramEnd"/>
      <w:r>
        <w:t>/araştırılmaktadır.</w:t>
      </w:r>
    </w:p>
    <w:p w14:paraId="08DD5AC6" w14:textId="52B06043" w:rsidR="003D73F2" w:rsidRDefault="003D73F2">
      <w:pPr>
        <w:pStyle w:val="GvdeMetni"/>
        <w:spacing w:before="9"/>
        <w:rPr>
          <w:sz w:val="27"/>
        </w:rPr>
      </w:pPr>
    </w:p>
    <w:p w14:paraId="5369D290" w14:textId="77777777" w:rsidR="00555822" w:rsidRDefault="00555822">
      <w:pPr>
        <w:pStyle w:val="GvdeMetni"/>
        <w:spacing w:before="9"/>
        <w:rPr>
          <w:sz w:val="27"/>
        </w:rPr>
      </w:pPr>
    </w:p>
    <w:p w14:paraId="2EF0056B" w14:textId="77777777" w:rsidR="003D73F2" w:rsidRDefault="00786B24">
      <w:pPr>
        <w:pStyle w:val="Balk1"/>
        <w:ind w:left="720"/>
        <w:jc w:val="left"/>
      </w:pPr>
      <w:r>
        <w:t>Yöntem:</w:t>
      </w:r>
    </w:p>
    <w:p w14:paraId="490CA925" w14:textId="77777777" w:rsidR="003D73F2" w:rsidRDefault="00786B24">
      <w:pPr>
        <w:pStyle w:val="GvdeMetni"/>
        <w:spacing w:before="22"/>
        <w:ind w:left="720"/>
      </w:pPr>
      <w:r>
        <w:t>Araştırmada</w:t>
      </w:r>
      <w:r>
        <w:rPr>
          <w:spacing w:val="16"/>
        </w:rPr>
        <w:t xml:space="preserve"> </w:t>
      </w:r>
      <w:r>
        <w:t>kullanılmak</w:t>
      </w:r>
      <w:r>
        <w:rPr>
          <w:spacing w:val="16"/>
        </w:rPr>
        <w:t xml:space="preserve"> </w:t>
      </w:r>
      <w:r>
        <w:t>üzere………………………………………………………………….</w:t>
      </w:r>
    </w:p>
    <w:p w14:paraId="05C1D107" w14:textId="77777777" w:rsidR="003D73F2" w:rsidRDefault="00786B24">
      <w:pPr>
        <w:pStyle w:val="GvdeMetni"/>
        <w:spacing w:before="22" w:line="259" w:lineRule="auto"/>
        <w:ind w:left="720" w:right="1920"/>
      </w:pPr>
      <w:r>
        <w:t>……………………………………………………………………………………… yapılacaktır/oluşturulacaktır.</w:t>
      </w:r>
    </w:p>
    <w:p w14:paraId="777CB230" w14:textId="77777777" w:rsidR="003D73F2" w:rsidRDefault="003D73F2">
      <w:pPr>
        <w:pStyle w:val="GvdeMetni"/>
        <w:spacing w:before="10"/>
        <w:rPr>
          <w:sz w:val="25"/>
        </w:rPr>
      </w:pPr>
    </w:p>
    <w:p w14:paraId="62D6F5FF" w14:textId="77777777" w:rsidR="00555822" w:rsidRDefault="00555822">
      <w:pPr>
        <w:pStyle w:val="Balk1"/>
        <w:ind w:left="720"/>
        <w:jc w:val="left"/>
      </w:pPr>
    </w:p>
    <w:p w14:paraId="05CCC192" w14:textId="1DBFD18E" w:rsidR="003D73F2" w:rsidRDefault="00786B24">
      <w:pPr>
        <w:pStyle w:val="Balk1"/>
        <w:ind w:left="720"/>
        <w:jc w:val="left"/>
      </w:pPr>
      <w:r>
        <w:t>Olası</w:t>
      </w:r>
      <w:r>
        <w:rPr>
          <w:spacing w:val="-4"/>
        </w:rPr>
        <w:t xml:space="preserve"> </w:t>
      </w:r>
      <w:r>
        <w:t>Riskler:</w:t>
      </w:r>
    </w:p>
    <w:p w14:paraId="1B2AA155" w14:textId="77777777" w:rsidR="003D73F2" w:rsidRDefault="00786B24">
      <w:pPr>
        <w:pStyle w:val="GvdeMetni"/>
        <w:spacing w:before="23" w:line="259" w:lineRule="auto"/>
        <w:ind w:left="720"/>
      </w:pPr>
      <w:r>
        <w:t>Araştırma</w:t>
      </w:r>
      <w:r>
        <w:rPr>
          <w:spacing w:val="57"/>
        </w:rPr>
        <w:t xml:space="preserve"> </w:t>
      </w:r>
      <w:r>
        <w:t>çalışması</w:t>
      </w:r>
      <w:r>
        <w:rPr>
          <w:spacing w:val="56"/>
        </w:rPr>
        <w:t xml:space="preserve"> </w:t>
      </w:r>
      <w:r>
        <w:t>sizin</w:t>
      </w:r>
      <w:r>
        <w:rPr>
          <w:spacing w:val="57"/>
        </w:rPr>
        <w:t xml:space="preserve"> </w:t>
      </w:r>
      <w:r>
        <w:t>(ve)</w:t>
      </w:r>
      <w:r>
        <w:rPr>
          <w:spacing w:val="57"/>
        </w:rPr>
        <w:t xml:space="preserve"> </w:t>
      </w:r>
      <w:r>
        <w:t>…………………………………</w:t>
      </w:r>
      <w:r>
        <w:rPr>
          <w:spacing w:val="55"/>
        </w:rPr>
        <w:t xml:space="preserve"> </w:t>
      </w:r>
      <w:r>
        <w:t>için</w:t>
      </w:r>
      <w:r>
        <w:rPr>
          <w:spacing w:val="57"/>
        </w:rPr>
        <w:t xml:space="preserve"> </w:t>
      </w:r>
      <w:r>
        <w:t>herhangi</w:t>
      </w:r>
      <w:r>
        <w:rPr>
          <w:spacing w:val="57"/>
        </w:rPr>
        <w:t xml:space="preserve"> </w:t>
      </w:r>
      <w:r>
        <w:t>bir</w:t>
      </w:r>
      <w:r>
        <w:rPr>
          <w:spacing w:val="57"/>
        </w:rPr>
        <w:t xml:space="preserve"> </w:t>
      </w:r>
      <w:r>
        <w:t>risk</w:t>
      </w:r>
      <w:r>
        <w:rPr>
          <w:spacing w:val="-57"/>
        </w:rPr>
        <w:t xml:space="preserve"> </w:t>
      </w:r>
      <w:r>
        <w:t>içermemektedir.</w:t>
      </w:r>
      <w:r>
        <w:rPr>
          <w:spacing w:val="-8"/>
        </w:rPr>
        <w:t xml:space="preserve"> </w:t>
      </w:r>
      <w:r>
        <w:t>Günlük</w:t>
      </w:r>
      <w:r>
        <w:rPr>
          <w:spacing w:val="-1"/>
        </w:rPr>
        <w:t xml:space="preserve"> </w:t>
      </w:r>
      <w:r>
        <w:t>yaşamınızı etkileyebilecek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durum</w:t>
      </w:r>
      <w:r>
        <w:rPr>
          <w:spacing w:val="-1"/>
        </w:rPr>
        <w:t xml:space="preserve"> </w:t>
      </w:r>
      <w:r>
        <w:t>bulunmamaktadır.</w:t>
      </w:r>
    </w:p>
    <w:p w14:paraId="4D7C028F" w14:textId="77777777" w:rsidR="003D73F2" w:rsidRDefault="00786B24">
      <w:pPr>
        <w:pStyle w:val="GvdeMetni"/>
        <w:ind w:left="720"/>
      </w:pPr>
      <w:proofErr w:type="gramStart"/>
      <w:r>
        <w:t>v</w:t>
      </w:r>
      <w:r>
        <w:t>eya</w:t>
      </w:r>
      <w:proofErr w:type="gramEnd"/>
    </w:p>
    <w:p w14:paraId="297B0922" w14:textId="77777777" w:rsidR="003D73F2" w:rsidRDefault="00786B24">
      <w:pPr>
        <w:pStyle w:val="GvdeMetni"/>
        <w:tabs>
          <w:tab w:val="left" w:leader="dot" w:pos="5519"/>
        </w:tabs>
        <w:spacing w:before="21"/>
        <w:ind w:left="720"/>
      </w:pPr>
      <w:r>
        <w:t>Araştırma</w:t>
      </w:r>
      <w:r>
        <w:tab/>
        <w:t>türünde</w:t>
      </w:r>
      <w:r>
        <w:rPr>
          <w:spacing w:val="-7"/>
        </w:rPr>
        <w:t xml:space="preserve"> </w:t>
      </w:r>
      <w:r>
        <w:t>risk/rahatsızlık</w:t>
      </w:r>
      <w:r>
        <w:rPr>
          <w:spacing w:val="-5"/>
        </w:rPr>
        <w:t xml:space="preserve"> </w:t>
      </w:r>
      <w:r>
        <w:t>içermektedir.</w:t>
      </w:r>
    </w:p>
    <w:p w14:paraId="701A2761" w14:textId="77777777" w:rsidR="003D73F2" w:rsidRDefault="003D73F2">
      <w:pPr>
        <w:pStyle w:val="GvdeMetni"/>
        <w:spacing w:before="10"/>
        <w:rPr>
          <w:sz w:val="27"/>
        </w:rPr>
      </w:pPr>
    </w:p>
    <w:p w14:paraId="2CFD811A" w14:textId="77777777" w:rsidR="00555822" w:rsidRDefault="00555822">
      <w:pPr>
        <w:pStyle w:val="Balk1"/>
        <w:ind w:left="720"/>
        <w:jc w:val="both"/>
      </w:pPr>
    </w:p>
    <w:p w14:paraId="36659FC3" w14:textId="6BA8276D" w:rsidR="003D73F2" w:rsidRDefault="00786B24">
      <w:pPr>
        <w:pStyle w:val="Balk1"/>
        <w:ind w:left="720"/>
        <w:jc w:val="both"/>
      </w:pPr>
      <w:r>
        <w:t>Topluma/Gönüllülere</w:t>
      </w:r>
      <w:r>
        <w:rPr>
          <w:spacing w:val="-14"/>
        </w:rPr>
        <w:t xml:space="preserve"> </w:t>
      </w:r>
      <w:r>
        <w:t>Olası</w:t>
      </w:r>
      <w:r>
        <w:rPr>
          <w:spacing w:val="-9"/>
        </w:rPr>
        <w:t xml:space="preserve"> </w:t>
      </w:r>
      <w:r>
        <w:t>Faydalar:</w:t>
      </w:r>
    </w:p>
    <w:p w14:paraId="73AEC87D" w14:textId="77777777" w:rsidR="003D73F2" w:rsidRDefault="00786B24">
      <w:pPr>
        <w:pStyle w:val="GvdeMetni"/>
        <w:tabs>
          <w:tab w:val="left" w:leader="dot" w:pos="6351"/>
        </w:tabs>
        <w:spacing w:before="22"/>
        <w:ind w:left="720"/>
        <w:jc w:val="both"/>
      </w:pPr>
      <w:r>
        <w:t>Araştırma</w:t>
      </w:r>
      <w:r>
        <w:rPr>
          <w:spacing w:val="-1"/>
        </w:rPr>
        <w:t xml:space="preserve"> </w:t>
      </w:r>
      <w:r>
        <w:t>sonuçlarının</w:t>
      </w:r>
      <w:r>
        <w:rPr>
          <w:spacing w:val="-1"/>
        </w:rPr>
        <w:t xml:space="preserve"> </w:t>
      </w:r>
      <w:r>
        <w:t>topluma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bilime</w:t>
      </w:r>
      <w:r>
        <w:tab/>
        <w:t>faydaları</w:t>
      </w:r>
      <w:r>
        <w:rPr>
          <w:spacing w:val="-6"/>
        </w:rPr>
        <w:t xml:space="preserve"> </w:t>
      </w:r>
      <w:r>
        <w:t>bulunmaktadır.</w:t>
      </w:r>
    </w:p>
    <w:p w14:paraId="134E5CA6" w14:textId="77777777" w:rsidR="003D73F2" w:rsidRDefault="003D73F2">
      <w:pPr>
        <w:pStyle w:val="GvdeMetni"/>
        <w:spacing w:before="9"/>
        <w:rPr>
          <w:sz w:val="27"/>
        </w:rPr>
      </w:pPr>
    </w:p>
    <w:p w14:paraId="24058E44" w14:textId="77777777" w:rsidR="00555822" w:rsidRDefault="00555822">
      <w:pPr>
        <w:pStyle w:val="Balk1"/>
        <w:spacing w:before="1"/>
        <w:ind w:left="720"/>
        <w:jc w:val="both"/>
      </w:pPr>
    </w:p>
    <w:p w14:paraId="4044FBE2" w14:textId="144E89B5" w:rsidR="003D73F2" w:rsidRDefault="00786B24">
      <w:pPr>
        <w:pStyle w:val="Balk1"/>
        <w:spacing w:before="1"/>
        <w:ind w:left="720"/>
        <w:jc w:val="both"/>
      </w:pPr>
      <w:r>
        <w:t>Gizlilik</w:t>
      </w:r>
      <w:r>
        <w:rPr>
          <w:spacing w:val="-3"/>
        </w:rPr>
        <w:t xml:space="preserve"> </w:t>
      </w:r>
      <w:r>
        <w:t>Esası:</w:t>
      </w:r>
    </w:p>
    <w:p w14:paraId="317FF40E" w14:textId="77777777" w:rsidR="003D73F2" w:rsidRDefault="00786B24">
      <w:pPr>
        <w:pStyle w:val="GvdeMetni"/>
        <w:spacing w:before="22" w:line="259" w:lineRule="auto"/>
        <w:ind w:left="720" w:right="791"/>
        <w:jc w:val="both"/>
      </w:pPr>
      <w:r>
        <w:t>Bu</w:t>
      </w:r>
      <w:r>
        <w:rPr>
          <w:spacing w:val="1"/>
        </w:rPr>
        <w:t xml:space="preserve"> </w:t>
      </w:r>
      <w:r>
        <w:t>çalışmada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bilgileriniz</w:t>
      </w:r>
      <w:r>
        <w:rPr>
          <w:spacing w:val="1"/>
        </w:rPr>
        <w:t xml:space="preserve"> </w:t>
      </w:r>
      <w:r>
        <w:t>gizli</w:t>
      </w:r>
      <w:r>
        <w:rPr>
          <w:spacing w:val="1"/>
        </w:rPr>
        <w:t xml:space="preserve"> </w:t>
      </w:r>
      <w:r>
        <w:t>tutulacak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veriden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yayın,</w:t>
      </w:r>
      <w:r>
        <w:rPr>
          <w:spacing w:val="1"/>
        </w:rPr>
        <w:t xml:space="preserve"> </w:t>
      </w:r>
      <w:r>
        <w:t>konferans sunumu vb. amacıyla yararlanılacaktır. Yapılacak çalışmada/araştırmada 6698 saylı</w:t>
      </w:r>
      <w:r>
        <w:rPr>
          <w:spacing w:val="-57"/>
        </w:rPr>
        <w:t xml:space="preserve"> </w:t>
      </w:r>
      <w:r>
        <w:rPr>
          <w:spacing w:val="-1"/>
        </w:rPr>
        <w:t>Kişisel</w:t>
      </w:r>
      <w:r>
        <w:rPr>
          <w:spacing w:val="-3"/>
        </w:rPr>
        <w:t xml:space="preserve"> </w:t>
      </w:r>
      <w:r>
        <w:rPr>
          <w:spacing w:val="-1"/>
        </w:rPr>
        <w:t>Verilerin</w:t>
      </w:r>
      <w:r>
        <w:rPr>
          <w:spacing w:val="1"/>
        </w:rPr>
        <w:t xml:space="preserve"> </w:t>
      </w:r>
      <w:r>
        <w:rPr>
          <w:spacing w:val="-1"/>
        </w:rPr>
        <w:t>Korunmas</w:t>
      </w:r>
      <w:r>
        <w:rPr>
          <w:spacing w:val="-1"/>
        </w:rPr>
        <w:t>ı</w:t>
      </w:r>
      <w:r>
        <w:rPr>
          <w:spacing w:val="1"/>
        </w:rPr>
        <w:t xml:space="preserve"> </w:t>
      </w:r>
      <w:r>
        <w:rPr>
          <w:spacing w:val="-1"/>
        </w:rPr>
        <w:t>Kanununun</w:t>
      </w:r>
      <w:r>
        <w:t xml:space="preserve"> </w:t>
      </w:r>
      <w:r>
        <w:rPr>
          <w:spacing w:val="-1"/>
        </w:rPr>
        <w:t>6.,</w:t>
      </w:r>
      <w:r>
        <w:t xml:space="preserve"> </w:t>
      </w:r>
      <w:r>
        <w:rPr>
          <w:spacing w:val="-1"/>
        </w:rPr>
        <w:t>7.,</w:t>
      </w:r>
      <w:r>
        <w:t xml:space="preserve"> </w:t>
      </w:r>
      <w:r>
        <w:rPr>
          <w:spacing w:val="-1"/>
        </w:rPr>
        <w:t>8.,</w:t>
      </w:r>
      <w:r>
        <w:t xml:space="preserve"> </w:t>
      </w:r>
      <w:r>
        <w:rPr>
          <w:spacing w:val="-1"/>
        </w:rPr>
        <w:t>9.</w:t>
      </w:r>
      <w:r>
        <w:rPr>
          <w:spacing w:val="-2"/>
        </w:rPr>
        <w:t xml:space="preserve"> </w:t>
      </w:r>
      <w:r>
        <w:rPr>
          <w:spacing w:val="-1"/>
        </w:rPr>
        <w:t>Ve</w:t>
      </w:r>
      <w:r>
        <w:rPr>
          <w:spacing w:val="-15"/>
        </w:rPr>
        <w:t xml:space="preserve"> </w:t>
      </w:r>
      <w:r>
        <w:rPr>
          <w:spacing w:val="-1"/>
        </w:rPr>
        <w:t>12.</w:t>
      </w:r>
      <w:r>
        <w:t xml:space="preserve"> </w:t>
      </w:r>
      <w:r>
        <w:rPr>
          <w:spacing w:val="-1"/>
        </w:rPr>
        <w:t>Maddelerine</w:t>
      </w:r>
      <w:r>
        <w:rPr>
          <w:spacing w:val="1"/>
        </w:rPr>
        <w:t xml:space="preserve"> </w:t>
      </w:r>
      <w:r>
        <w:rPr>
          <w:spacing w:val="-1"/>
        </w:rPr>
        <w:t>uyulacaktır.</w:t>
      </w:r>
    </w:p>
    <w:p w14:paraId="14C28698" w14:textId="77777777" w:rsidR="003D73F2" w:rsidRDefault="003D73F2">
      <w:pPr>
        <w:pStyle w:val="GvdeMetni"/>
        <w:spacing w:before="10"/>
        <w:rPr>
          <w:sz w:val="25"/>
        </w:rPr>
      </w:pPr>
    </w:p>
    <w:p w14:paraId="300C9EBE" w14:textId="77777777" w:rsidR="00555822" w:rsidRDefault="00555822">
      <w:pPr>
        <w:pStyle w:val="Balk1"/>
        <w:ind w:left="720"/>
        <w:jc w:val="both"/>
        <w:rPr>
          <w:spacing w:val="-1"/>
        </w:rPr>
      </w:pPr>
    </w:p>
    <w:p w14:paraId="05B22FF7" w14:textId="042F924F" w:rsidR="003D73F2" w:rsidRDefault="00786B24">
      <w:pPr>
        <w:pStyle w:val="Balk1"/>
        <w:ind w:left="720"/>
        <w:jc w:val="both"/>
      </w:pPr>
      <w:r>
        <w:rPr>
          <w:spacing w:val="-1"/>
        </w:rPr>
        <w:t>Katılım</w:t>
      </w:r>
      <w:r>
        <w:rPr>
          <w:spacing w:val="-8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Ayrılma:</w:t>
      </w:r>
    </w:p>
    <w:p w14:paraId="1FE6D9CB" w14:textId="5D1624FE" w:rsidR="003D73F2" w:rsidRDefault="00786B24">
      <w:pPr>
        <w:pStyle w:val="GvdeMetni"/>
        <w:spacing w:before="22" w:line="259" w:lineRule="auto"/>
        <w:ind w:left="720" w:right="778"/>
        <w:jc w:val="both"/>
      </w:pPr>
      <w:r>
        <w:t>Çalışmadan elde edilecek bulgular tamamen araştırma amacı ile kullanılacaktır. Bu formu</w:t>
      </w:r>
      <w:r>
        <w:rPr>
          <w:spacing w:val="1"/>
        </w:rPr>
        <w:t xml:space="preserve"> </w:t>
      </w:r>
      <w:r>
        <w:t>okuyarak onaylamanız araştırmaya katılmayı kabul ettiğiniz anlamındadır, ancak çalışmaya</w:t>
      </w:r>
      <w:r>
        <w:rPr>
          <w:spacing w:val="1"/>
        </w:rPr>
        <w:t xml:space="preserve"> </w:t>
      </w:r>
      <w:r>
        <w:t>katılmama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katıldıktan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anda</w:t>
      </w:r>
      <w:r>
        <w:rPr>
          <w:spacing w:val="1"/>
        </w:rPr>
        <w:t xml:space="preserve"> </w:t>
      </w:r>
      <w:r>
        <w:t>çalışmayı</w:t>
      </w:r>
      <w:r>
        <w:rPr>
          <w:spacing w:val="1"/>
        </w:rPr>
        <w:t xml:space="preserve"> </w:t>
      </w:r>
      <w:r>
        <w:t>bırakma</w:t>
      </w:r>
      <w:r>
        <w:rPr>
          <w:spacing w:val="1"/>
        </w:rPr>
        <w:t xml:space="preserve"> </w:t>
      </w:r>
      <w:r>
        <w:t>hakkınız</w:t>
      </w:r>
      <w:r>
        <w:rPr>
          <w:spacing w:val="1"/>
        </w:rPr>
        <w:t xml:space="preserve"> </w:t>
      </w:r>
      <w:r>
        <w:t>vardır.</w:t>
      </w:r>
      <w:r>
        <w:rPr>
          <w:spacing w:val="1"/>
        </w:rPr>
        <w:t xml:space="preserve"> </w:t>
      </w:r>
      <w:r>
        <w:t>Araştırma</w:t>
      </w:r>
      <w:r>
        <w:rPr>
          <w:spacing w:val="36"/>
        </w:rPr>
        <w:t xml:space="preserve"> </w:t>
      </w:r>
      <w:r>
        <w:t>hakkında</w:t>
      </w:r>
      <w:r>
        <w:rPr>
          <w:spacing w:val="37"/>
        </w:rPr>
        <w:t xml:space="preserve"> </w:t>
      </w:r>
      <w:r>
        <w:t>daha</w:t>
      </w:r>
      <w:r>
        <w:rPr>
          <w:spacing w:val="37"/>
        </w:rPr>
        <w:t xml:space="preserve"> </w:t>
      </w:r>
      <w:r>
        <w:t>fazla</w:t>
      </w:r>
      <w:r>
        <w:rPr>
          <w:spacing w:val="36"/>
        </w:rPr>
        <w:t xml:space="preserve"> </w:t>
      </w:r>
      <w:r>
        <w:t>bilgi</w:t>
      </w:r>
      <w:r>
        <w:rPr>
          <w:spacing w:val="36"/>
        </w:rPr>
        <w:t xml:space="preserve"> </w:t>
      </w:r>
      <w:r>
        <w:t>almak</w:t>
      </w:r>
      <w:r>
        <w:rPr>
          <w:spacing w:val="37"/>
        </w:rPr>
        <w:t xml:space="preserve"> </w:t>
      </w:r>
      <w:r>
        <w:t>isterseniz</w:t>
      </w:r>
      <w:r>
        <w:rPr>
          <w:spacing w:val="41"/>
        </w:rPr>
        <w:t xml:space="preserve"> </w:t>
      </w:r>
      <w:hyperlink r:id="rId7">
        <w:r>
          <w:rPr>
            <w:color w:val="0462C0"/>
            <w:u w:val="single" w:color="0462C0"/>
          </w:rPr>
          <w:t>…………….</w:t>
        </w:r>
        <w:r w:rsidR="00555822">
          <w:rPr>
            <w:color w:val="0462C0"/>
            <w:u w:val="single" w:color="0462C0"/>
          </w:rPr>
          <w:t xml:space="preserve">       </w:t>
        </w:r>
        <w:r>
          <w:rPr>
            <w:color w:val="0462C0"/>
            <w:u w:val="single" w:color="0462C0"/>
          </w:rPr>
          <w:t>@fbu.edu.tr</w:t>
        </w:r>
      </w:hyperlink>
      <w:r>
        <w:rPr>
          <w:color w:val="0462C0"/>
          <w:spacing w:val="37"/>
        </w:rPr>
        <w:t xml:space="preserve"> </w:t>
      </w:r>
      <w:r>
        <w:t>e-posta</w:t>
      </w:r>
    </w:p>
    <w:p w14:paraId="763E0A06" w14:textId="77777777" w:rsidR="003D73F2" w:rsidRDefault="003D73F2">
      <w:pPr>
        <w:spacing w:line="259" w:lineRule="auto"/>
        <w:jc w:val="both"/>
        <w:sectPr w:rsidR="003D73F2">
          <w:headerReference w:type="default" r:id="rId8"/>
          <w:footerReference w:type="default" r:id="rId9"/>
          <w:pgSz w:w="11900" w:h="16840"/>
          <w:pgMar w:top="1320" w:right="620" w:bottom="280" w:left="700" w:header="730" w:footer="0" w:gutter="0"/>
          <w:cols w:space="708"/>
        </w:sectPr>
      </w:pPr>
    </w:p>
    <w:p w14:paraId="45137ABF" w14:textId="6E0FBA64" w:rsidR="003D73F2" w:rsidRDefault="00786B24">
      <w:pPr>
        <w:pStyle w:val="GvdeMetni"/>
        <w:spacing w:before="80" w:line="259" w:lineRule="auto"/>
        <w:ind w:left="720" w:right="862"/>
      </w:pPr>
      <w:proofErr w:type="gramStart"/>
      <w:r>
        <w:lastRenderedPageBreak/>
        <w:t>adresine</w:t>
      </w:r>
      <w:proofErr w:type="gramEnd"/>
      <w:r>
        <w:rPr>
          <w:spacing w:val="12"/>
        </w:rPr>
        <w:t xml:space="preserve"> </w:t>
      </w:r>
      <w:r>
        <w:t>veya</w:t>
      </w:r>
      <w:r>
        <w:rPr>
          <w:spacing w:val="10"/>
        </w:rPr>
        <w:t xml:space="preserve"> </w:t>
      </w:r>
      <w:r>
        <w:t>0.216.910</w:t>
      </w:r>
      <w:r>
        <w:rPr>
          <w:spacing w:val="10"/>
        </w:rPr>
        <w:t xml:space="preserve"> </w:t>
      </w:r>
      <w:r>
        <w:t>19</w:t>
      </w:r>
      <w:r>
        <w:rPr>
          <w:spacing w:val="10"/>
        </w:rPr>
        <w:t xml:space="preserve"> </w:t>
      </w:r>
      <w:r>
        <w:t>07</w:t>
      </w:r>
      <w:r>
        <w:rPr>
          <w:spacing w:val="10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…..</w:t>
      </w:r>
      <w:r>
        <w:rPr>
          <w:spacing w:val="10"/>
        </w:rPr>
        <w:t xml:space="preserve"> </w:t>
      </w:r>
      <w:r w:rsidR="00555822">
        <w:rPr>
          <w:spacing w:val="10"/>
        </w:rPr>
        <w:t xml:space="preserve">          </w:t>
      </w:r>
      <w:proofErr w:type="gramStart"/>
      <w:r>
        <w:t>numaralı</w:t>
      </w:r>
      <w:proofErr w:type="gramEnd"/>
      <w:r>
        <w:rPr>
          <w:spacing w:val="11"/>
        </w:rPr>
        <w:t xml:space="preserve"> </w:t>
      </w:r>
      <w:r>
        <w:t>telefon</w:t>
      </w:r>
      <w:r>
        <w:rPr>
          <w:spacing w:val="10"/>
        </w:rPr>
        <w:t xml:space="preserve"> </w:t>
      </w:r>
      <w:r>
        <w:t>ile</w:t>
      </w:r>
      <w:r>
        <w:rPr>
          <w:spacing w:val="12"/>
        </w:rPr>
        <w:t xml:space="preserve"> </w:t>
      </w:r>
      <w:r>
        <w:t>sorumlu</w:t>
      </w:r>
      <w:r>
        <w:rPr>
          <w:spacing w:val="10"/>
        </w:rPr>
        <w:t xml:space="preserve"> </w:t>
      </w:r>
      <w:r>
        <w:t>araştırmacıya</w:t>
      </w:r>
      <w:r>
        <w:rPr>
          <w:spacing w:val="-57"/>
        </w:rPr>
        <w:t xml:space="preserve"> </w:t>
      </w:r>
      <w:r>
        <w:t>başvurabilirsiniz.</w:t>
      </w:r>
    </w:p>
    <w:p w14:paraId="66ACBC9B" w14:textId="77777777" w:rsidR="00555822" w:rsidRDefault="00555822">
      <w:pPr>
        <w:pStyle w:val="GvdeMetni"/>
        <w:spacing w:before="3"/>
        <w:rPr>
          <w:sz w:val="22"/>
        </w:rPr>
      </w:pPr>
    </w:p>
    <w:p w14:paraId="1758C0E3" w14:textId="6C6E8337" w:rsidR="003D73F2" w:rsidRDefault="00786B24">
      <w:pPr>
        <w:pStyle w:val="GvdeMetni"/>
        <w:spacing w:before="3"/>
        <w:rPr>
          <w:sz w:val="22"/>
        </w:rPr>
      </w:pPr>
      <w:r>
        <w:pict w14:anchorId="7A8E56DC">
          <v:rect id="_x0000_s1026" style="position:absolute;margin-left:70.9pt;margin-top:14.8pt;width:453.5pt;height:.5pt;z-index:-15718400;mso-wrap-distance-left:0;mso-wrap-distance-right:0;mso-position-horizontal-relative:page" fillcolor="#000009" stroked="f">
            <w10:wrap type="topAndBottom" anchorx="page"/>
          </v:rect>
        </w:pict>
      </w:r>
    </w:p>
    <w:p w14:paraId="42EC9397" w14:textId="77777777" w:rsidR="003D73F2" w:rsidRDefault="00786B24">
      <w:pPr>
        <w:pStyle w:val="GvdeMetni"/>
        <w:spacing w:line="259" w:lineRule="auto"/>
        <w:ind w:left="720"/>
      </w:pPr>
      <w:r>
        <w:t>Araştırma</w:t>
      </w:r>
      <w:r>
        <w:rPr>
          <w:spacing w:val="18"/>
        </w:rPr>
        <w:t xml:space="preserve"> </w:t>
      </w:r>
      <w:r>
        <w:t>çalışması</w:t>
      </w:r>
      <w:r>
        <w:rPr>
          <w:spacing w:val="17"/>
        </w:rPr>
        <w:t xml:space="preserve"> </w:t>
      </w:r>
      <w:r>
        <w:t>hakkında</w:t>
      </w:r>
      <w:r>
        <w:rPr>
          <w:spacing w:val="19"/>
        </w:rPr>
        <w:t xml:space="preserve"> </w:t>
      </w:r>
      <w:r>
        <w:t>bilgi</w:t>
      </w:r>
      <w:r>
        <w:rPr>
          <w:spacing w:val="19"/>
        </w:rPr>
        <w:t xml:space="preserve"> </w:t>
      </w:r>
      <w:r>
        <w:t>edindim</w:t>
      </w:r>
      <w:r>
        <w:rPr>
          <w:spacing w:val="17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formu</w:t>
      </w:r>
      <w:r>
        <w:rPr>
          <w:spacing w:val="19"/>
        </w:rPr>
        <w:t xml:space="preserve"> </w:t>
      </w:r>
      <w:r>
        <w:t>okudum.</w:t>
      </w:r>
      <w:r>
        <w:rPr>
          <w:spacing w:val="16"/>
        </w:rPr>
        <w:t xml:space="preserve"> </w:t>
      </w:r>
      <w:r>
        <w:t>Bu</w:t>
      </w:r>
      <w:r>
        <w:rPr>
          <w:spacing w:val="17"/>
        </w:rPr>
        <w:t xml:space="preserve"> </w:t>
      </w:r>
      <w:r>
        <w:t>çalışmaya</w:t>
      </w:r>
      <w:r>
        <w:rPr>
          <w:spacing w:val="19"/>
        </w:rPr>
        <w:t xml:space="preserve"> </w:t>
      </w:r>
      <w:r>
        <w:t>gönüllü</w:t>
      </w:r>
      <w:r>
        <w:rPr>
          <w:spacing w:val="17"/>
        </w:rPr>
        <w:t xml:space="preserve"> </w:t>
      </w:r>
      <w:r>
        <w:t>olarak</w:t>
      </w:r>
      <w:r>
        <w:rPr>
          <w:spacing w:val="-57"/>
        </w:rPr>
        <w:t xml:space="preserve"> </w:t>
      </w:r>
      <w:r>
        <w:t>katılmayı kabul</w:t>
      </w:r>
      <w:r>
        <w:rPr>
          <w:spacing w:val="1"/>
        </w:rPr>
        <w:t xml:space="preserve"> </w:t>
      </w:r>
      <w:r>
        <w:t>ediyorum.</w:t>
      </w:r>
    </w:p>
    <w:p w14:paraId="08E6DA81" w14:textId="77777777" w:rsidR="003D73F2" w:rsidRDefault="003D73F2">
      <w:pPr>
        <w:pStyle w:val="GvdeMetni"/>
        <w:rPr>
          <w:sz w:val="20"/>
        </w:rPr>
      </w:pPr>
    </w:p>
    <w:p w14:paraId="1B5947C1" w14:textId="77777777" w:rsidR="003D73F2" w:rsidRDefault="003D73F2">
      <w:pPr>
        <w:pStyle w:val="GvdeMetni"/>
        <w:rPr>
          <w:sz w:val="20"/>
        </w:rPr>
      </w:pPr>
    </w:p>
    <w:p w14:paraId="4B227621" w14:textId="77777777" w:rsidR="003D73F2" w:rsidRDefault="003D73F2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677" w:type="dxa"/>
        <w:tblLayout w:type="fixed"/>
        <w:tblLook w:val="01E0" w:firstRow="1" w:lastRow="1" w:firstColumn="1" w:lastColumn="1" w:noHBand="0" w:noVBand="0"/>
      </w:tblPr>
      <w:tblGrid>
        <w:gridCol w:w="4040"/>
        <w:gridCol w:w="2730"/>
        <w:gridCol w:w="2150"/>
      </w:tblGrid>
      <w:tr w:rsidR="003D73F2" w14:paraId="1371A3CE" w14:textId="77777777">
        <w:trPr>
          <w:trHeight w:val="281"/>
        </w:trPr>
        <w:tc>
          <w:tcPr>
            <w:tcW w:w="4040" w:type="dxa"/>
          </w:tcPr>
          <w:p w14:paraId="041AA09D" w14:textId="77777777" w:rsidR="003D73F2" w:rsidRDefault="00786B24">
            <w:pPr>
              <w:pStyle w:val="TableParagraph"/>
              <w:spacing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</w:tc>
        <w:tc>
          <w:tcPr>
            <w:tcW w:w="2730" w:type="dxa"/>
          </w:tcPr>
          <w:p w14:paraId="0C906B99" w14:textId="77777777" w:rsidR="003D73F2" w:rsidRDefault="00786B24">
            <w:pPr>
              <w:pStyle w:val="TableParagraph"/>
              <w:spacing w:line="262" w:lineRule="exact"/>
              <w:ind w:left="630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  <w:tc>
          <w:tcPr>
            <w:tcW w:w="2150" w:type="dxa"/>
          </w:tcPr>
          <w:p w14:paraId="1B7C87C7" w14:textId="77777777" w:rsidR="003D73F2" w:rsidRDefault="00786B24">
            <w:pPr>
              <w:pStyle w:val="TableParagraph"/>
              <w:spacing w:line="262" w:lineRule="exact"/>
              <w:ind w:left="640" w:right="30"/>
              <w:jc w:val="center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 w:rsidR="003D73F2" w14:paraId="042C09A0" w14:textId="77777777">
        <w:trPr>
          <w:trHeight w:val="1490"/>
        </w:trPr>
        <w:tc>
          <w:tcPr>
            <w:tcW w:w="4040" w:type="dxa"/>
          </w:tcPr>
          <w:p w14:paraId="09A5C665" w14:textId="77777777" w:rsidR="003D73F2" w:rsidRDefault="00786B24">
            <w:pPr>
              <w:pStyle w:val="TableParagraph"/>
              <w:spacing w:before="6" w:line="259" w:lineRule="auto"/>
              <w:ind w:left="50" w:right="1883"/>
              <w:rPr>
                <w:sz w:val="24"/>
              </w:rPr>
            </w:pPr>
            <w:r>
              <w:rPr>
                <w:spacing w:val="-1"/>
                <w:sz w:val="24"/>
              </w:rPr>
              <w:t>Katılımcı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Soyadı: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İletişim Bilgileri: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Tel.:</w:t>
            </w:r>
          </w:p>
          <w:p w14:paraId="37B8B8C7" w14:textId="77777777" w:rsidR="003D73F2" w:rsidRDefault="00786B2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E-posta:</w:t>
            </w:r>
          </w:p>
        </w:tc>
        <w:tc>
          <w:tcPr>
            <w:tcW w:w="2730" w:type="dxa"/>
          </w:tcPr>
          <w:p w14:paraId="44958AF3" w14:textId="77777777" w:rsidR="003D73F2" w:rsidRDefault="00786B24">
            <w:pPr>
              <w:pStyle w:val="TableParagraph"/>
              <w:spacing w:before="6"/>
              <w:ind w:left="976" w:right="913"/>
              <w:jc w:val="center"/>
              <w:rPr>
                <w:sz w:val="24"/>
              </w:rPr>
            </w:pPr>
            <w:r>
              <w:rPr>
                <w:sz w:val="24"/>
              </w:rPr>
              <w:t>Tarih:</w:t>
            </w:r>
          </w:p>
        </w:tc>
        <w:tc>
          <w:tcPr>
            <w:tcW w:w="2150" w:type="dxa"/>
          </w:tcPr>
          <w:p w14:paraId="38007241" w14:textId="77777777" w:rsidR="003D73F2" w:rsidRDefault="00786B24">
            <w:pPr>
              <w:pStyle w:val="TableParagraph"/>
              <w:spacing w:before="6"/>
              <w:ind w:left="767" w:right="30"/>
              <w:jc w:val="center"/>
              <w:rPr>
                <w:sz w:val="24"/>
              </w:rPr>
            </w:pPr>
            <w:r>
              <w:rPr>
                <w:sz w:val="24"/>
              </w:rPr>
              <w:t>İmza:</w:t>
            </w:r>
          </w:p>
        </w:tc>
      </w:tr>
      <w:tr w:rsidR="003D73F2" w14:paraId="09ABB88B" w14:textId="77777777">
        <w:trPr>
          <w:trHeight w:val="596"/>
        </w:trPr>
        <w:tc>
          <w:tcPr>
            <w:tcW w:w="4040" w:type="dxa"/>
          </w:tcPr>
          <w:p w14:paraId="2879E2B8" w14:textId="77777777" w:rsidR="003D73F2" w:rsidRDefault="003D73F2">
            <w:pPr>
              <w:pStyle w:val="TableParagraph"/>
              <w:spacing w:before="4"/>
              <w:rPr>
                <w:sz w:val="26"/>
              </w:rPr>
            </w:pPr>
          </w:p>
          <w:p w14:paraId="66FB6B08" w14:textId="77777777" w:rsidR="003D73F2" w:rsidRDefault="00786B24">
            <w:pPr>
              <w:pStyle w:val="TableParagraph"/>
              <w:spacing w:before="1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</w:tc>
        <w:tc>
          <w:tcPr>
            <w:tcW w:w="2730" w:type="dxa"/>
          </w:tcPr>
          <w:p w14:paraId="564608F7" w14:textId="77777777" w:rsidR="003D73F2" w:rsidRDefault="003D73F2">
            <w:pPr>
              <w:pStyle w:val="TableParagraph"/>
              <w:spacing w:before="4"/>
              <w:rPr>
                <w:sz w:val="26"/>
              </w:rPr>
            </w:pPr>
          </w:p>
          <w:p w14:paraId="57D2DD9F" w14:textId="77777777" w:rsidR="003D73F2" w:rsidRDefault="00786B24">
            <w:pPr>
              <w:pStyle w:val="TableParagraph"/>
              <w:spacing w:before="1" w:line="272" w:lineRule="exact"/>
              <w:ind w:left="630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  <w:tc>
          <w:tcPr>
            <w:tcW w:w="2150" w:type="dxa"/>
          </w:tcPr>
          <w:p w14:paraId="4F8CFA32" w14:textId="77777777" w:rsidR="003D73F2" w:rsidRDefault="003D73F2">
            <w:pPr>
              <w:pStyle w:val="TableParagraph"/>
              <w:spacing w:before="4"/>
              <w:rPr>
                <w:sz w:val="26"/>
              </w:rPr>
            </w:pPr>
          </w:p>
          <w:p w14:paraId="6E673D68" w14:textId="77777777" w:rsidR="003D73F2" w:rsidRDefault="00786B24">
            <w:pPr>
              <w:pStyle w:val="TableParagraph"/>
              <w:spacing w:before="1" w:line="272" w:lineRule="exact"/>
              <w:ind w:left="640" w:right="30"/>
              <w:jc w:val="center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 w:rsidR="003D73F2" w14:paraId="662694E6" w14:textId="77777777">
        <w:trPr>
          <w:trHeight w:val="281"/>
        </w:trPr>
        <w:tc>
          <w:tcPr>
            <w:tcW w:w="4040" w:type="dxa"/>
          </w:tcPr>
          <w:p w14:paraId="1BD3666B" w14:textId="77777777" w:rsidR="003D73F2" w:rsidRDefault="00786B24">
            <w:pPr>
              <w:pStyle w:val="TableParagraph"/>
              <w:spacing w:before="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Araştırmacı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Soyadı:</w:t>
            </w:r>
          </w:p>
        </w:tc>
        <w:tc>
          <w:tcPr>
            <w:tcW w:w="2730" w:type="dxa"/>
          </w:tcPr>
          <w:p w14:paraId="180CDA02" w14:textId="77777777" w:rsidR="003D73F2" w:rsidRDefault="00786B24">
            <w:pPr>
              <w:pStyle w:val="TableParagraph"/>
              <w:spacing w:before="6" w:line="256" w:lineRule="exact"/>
              <w:ind w:left="1083" w:right="807"/>
              <w:jc w:val="center"/>
              <w:rPr>
                <w:sz w:val="24"/>
              </w:rPr>
            </w:pPr>
            <w:r>
              <w:rPr>
                <w:sz w:val="24"/>
              </w:rPr>
              <w:t>Tarih:</w:t>
            </w:r>
          </w:p>
        </w:tc>
        <w:tc>
          <w:tcPr>
            <w:tcW w:w="2150" w:type="dxa"/>
          </w:tcPr>
          <w:p w14:paraId="40144EFA" w14:textId="77777777" w:rsidR="003D73F2" w:rsidRDefault="00786B24">
            <w:pPr>
              <w:pStyle w:val="TableParagraph"/>
              <w:spacing w:before="6" w:line="256" w:lineRule="exact"/>
              <w:ind w:left="740" w:right="30"/>
              <w:jc w:val="center"/>
              <w:rPr>
                <w:sz w:val="24"/>
              </w:rPr>
            </w:pPr>
            <w:r>
              <w:rPr>
                <w:sz w:val="24"/>
              </w:rPr>
              <w:t>İmza:</w:t>
            </w:r>
          </w:p>
        </w:tc>
      </w:tr>
    </w:tbl>
    <w:p w14:paraId="712B31B7" w14:textId="77777777" w:rsidR="00786B24" w:rsidRDefault="00786B24"/>
    <w:sectPr w:rsidR="00786B24">
      <w:headerReference w:type="default" r:id="rId10"/>
      <w:footerReference w:type="default" r:id="rId11"/>
      <w:pgSz w:w="11900" w:h="16840"/>
      <w:pgMar w:top="1320" w:right="620" w:bottom="280" w:left="700" w:header="73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581B" w14:textId="77777777" w:rsidR="00786B24" w:rsidRDefault="00786B24">
      <w:r>
        <w:separator/>
      </w:r>
    </w:p>
  </w:endnote>
  <w:endnote w:type="continuationSeparator" w:id="0">
    <w:p w14:paraId="6AAB1F21" w14:textId="77777777" w:rsidR="00786B24" w:rsidRDefault="0078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89B2" w14:textId="77777777" w:rsidR="003D73F2" w:rsidRDefault="003D73F2">
    <w:pPr>
      <w:pStyle w:val="GvdeMetn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D3EB" w14:textId="77777777" w:rsidR="003D73F2" w:rsidRDefault="003D73F2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5CCB" w14:textId="77777777" w:rsidR="00786B24" w:rsidRDefault="00786B24">
      <w:r>
        <w:separator/>
      </w:r>
    </w:p>
  </w:footnote>
  <w:footnote w:type="continuationSeparator" w:id="0">
    <w:p w14:paraId="75A9F223" w14:textId="77777777" w:rsidR="00786B24" w:rsidRDefault="0078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0B5F" w14:textId="77777777" w:rsidR="003D73F2" w:rsidRDefault="00786B24">
    <w:pPr>
      <w:pStyle w:val="GvdeMetni"/>
      <w:spacing w:line="14" w:lineRule="auto"/>
      <w:rPr>
        <w:sz w:val="20"/>
      </w:rPr>
    </w:pPr>
    <w:r>
      <w:pict w14:anchorId="63769EE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4.1pt;margin-top:35.5pt;width:181.4pt;height:14.2pt;z-index:-16220160;mso-position-horizontal-relative:page;mso-position-vertical-relative:page" filled="f" stroked="f">
          <v:textbox inset="0,0,0,0">
            <w:txbxContent>
              <w:p w14:paraId="623A963F" w14:textId="77777777" w:rsidR="003D73F2" w:rsidRDefault="00786B24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spacing w:val="-1"/>
                  </w:rPr>
                  <w:t>SENATO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KARARI: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09/03/2020</w:t>
                </w:r>
                <w:r>
                  <w:rPr>
                    <w:b/>
                    <w:spacing w:val="-8"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Rev</w:t>
                </w:r>
                <w:proofErr w:type="spellEnd"/>
                <w:r>
                  <w:rPr>
                    <w:b/>
                  </w:rPr>
                  <w:t>.</w:t>
                </w:r>
                <w:r>
                  <w:rPr>
                    <w:b/>
                    <w:spacing w:val="-13"/>
                  </w:rPr>
                  <w:t xml:space="preserve"> </w:t>
                </w:r>
                <w:r>
                  <w:rPr>
                    <w:b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C73C" w14:textId="77777777" w:rsidR="003D73F2" w:rsidRDefault="00786B24">
    <w:pPr>
      <w:pStyle w:val="GvdeMetni"/>
      <w:spacing w:line="14" w:lineRule="auto"/>
      <w:rPr>
        <w:sz w:val="20"/>
      </w:rPr>
    </w:pPr>
    <w:r>
      <w:pict w14:anchorId="58BA7AE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4.1pt;margin-top:35.5pt;width:181.4pt;height:14.2pt;z-index:-16219648;mso-position-horizontal-relative:page;mso-position-vertical-relative:page" filled="f" stroked="f">
          <v:textbox inset="0,0,0,0">
            <w:txbxContent>
              <w:p w14:paraId="0BFE391E" w14:textId="77777777" w:rsidR="003D73F2" w:rsidRDefault="00786B24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spacing w:val="-1"/>
                  </w:rPr>
                  <w:t>SENATO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KARARI: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09/03/2020</w:t>
                </w:r>
                <w:r>
                  <w:rPr>
                    <w:b/>
                    <w:spacing w:val="-8"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Rev</w:t>
                </w:r>
                <w:proofErr w:type="spellEnd"/>
                <w:r>
                  <w:rPr>
                    <w:b/>
                  </w:rPr>
                  <w:t>.</w:t>
                </w:r>
                <w:r>
                  <w:rPr>
                    <w:b/>
                    <w:spacing w:val="-13"/>
                  </w:rPr>
                  <w:t xml:space="preserve"> </w:t>
                </w:r>
                <w:r>
                  <w:rPr>
                    <w:b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3562"/>
    <w:multiLevelType w:val="hybridMultilevel"/>
    <w:tmpl w:val="3EAA86EC"/>
    <w:lvl w:ilvl="0" w:tplc="9FCCE702">
      <w:numFmt w:val="bullet"/>
      <w:lvlText w:val="□"/>
      <w:lvlJc w:val="left"/>
      <w:pPr>
        <w:ind w:left="363" w:hanging="19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tr-TR" w:eastAsia="en-US" w:bidi="ar-SA"/>
      </w:rPr>
    </w:lvl>
    <w:lvl w:ilvl="1" w:tplc="F43C4C74">
      <w:numFmt w:val="bullet"/>
      <w:lvlText w:val="•"/>
      <w:lvlJc w:val="left"/>
      <w:pPr>
        <w:ind w:left="1078" w:hanging="198"/>
      </w:pPr>
      <w:rPr>
        <w:rFonts w:hint="default"/>
        <w:lang w:val="tr-TR" w:eastAsia="en-US" w:bidi="ar-SA"/>
      </w:rPr>
    </w:lvl>
    <w:lvl w:ilvl="2" w:tplc="58202E08">
      <w:numFmt w:val="bullet"/>
      <w:lvlText w:val="•"/>
      <w:lvlJc w:val="left"/>
      <w:pPr>
        <w:ind w:left="1797" w:hanging="198"/>
      </w:pPr>
      <w:rPr>
        <w:rFonts w:hint="default"/>
        <w:lang w:val="tr-TR" w:eastAsia="en-US" w:bidi="ar-SA"/>
      </w:rPr>
    </w:lvl>
    <w:lvl w:ilvl="3" w:tplc="40BE10E8">
      <w:numFmt w:val="bullet"/>
      <w:lvlText w:val="•"/>
      <w:lvlJc w:val="left"/>
      <w:pPr>
        <w:ind w:left="2516" w:hanging="198"/>
      </w:pPr>
      <w:rPr>
        <w:rFonts w:hint="default"/>
        <w:lang w:val="tr-TR" w:eastAsia="en-US" w:bidi="ar-SA"/>
      </w:rPr>
    </w:lvl>
    <w:lvl w:ilvl="4" w:tplc="DDF2507A">
      <w:numFmt w:val="bullet"/>
      <w:lvlText w:val="•"/>
      <w:lvlJc w:val="left"/>
      <w:pPr>
        <w:ind w:left="3235" w:hanging="198"/>
      </w:pPr>
      <w:rPr>
        <w:rFonts w:hint="default"/>
        <w:lang w:val="tr-TR" w:eastAsia="en-US" w:bidi="ar-SA"/>
      </w:rPr>
    </w:lvl>
    <w:lvl w:ilvl="5" w:tplc="B7B67A94">
      <w:numFmt w:val="bullet"/>
      <w:lvlText w:val="•"/>
      <w:lvlJc w:val="left"/>
      <w:pPr>
        <w:ind w:left="3953" w:hanging="198"/>
      </w:pPr>
      <w:rPr>
        <w:rFonts w:hint="default"/>
        <w:lang w:val="tr-TR" w:eastAsia="en-US" w:bidi="ar-SA"/>
      </w:rPr>
    </w:lvl>
    <w:lvl w:ilvl="6" w:tplc="177EA53C">
      <w:numFmt w:val="bullet"/>
      <w:lvlText w:val="•"/>
      <w:lvlJc w:val="left"/>
      <w:pPr>
        <w:ind w:left="4672" w:hanging="198"/>
      </w:pPr>
      <w:rPr>
        <w:rFonts w:hint="default"/>
        <w:lang w:val="tr-TR" w:eastAsia="en-US" w:bidi="ar-SA"/>
      </w:rPr>
    </w:lvl>
    <w:lvl w:ilvl="7" w:tplc="5A06F6B2">
      <w:numFmt w:val="bullet"/>
      <w:lvlText w:val="•"/>
      <w:lvlJc w:val="left"/>
      <w:pPr>
        <w:ind w:left="5391" w:hanging="198"/>
      </w:pPr>
      <w:rPr>
        <w:rFonts w:hint="default"/>
        <w:lang w:val="tr-TR" w:eastAsia="en-US" w:bidi="ar-SA"/>
      </w:rPr>
    </w:lvl>
    <w:lvl w:ilvl="8" w:tplc="D53E4732">
      <w:numFmt w:val="bullet"/>
      <w:lvlText w:val="•"/>
      <w:lvlJc w:val="left"/>
      <w:pPr>
        <w:ind w:left="6110" w:hanging="198"/>
      </w:pPr>
      <w:rPr>
        <w:rFonts w:hint="default"/>
        <w:lang w:val="tr-TR" w:eastAsia="en-US" w:bidi="ar-SA"/>
      </w:rPr>
    </w:lvl>
  </w:abstractNum>
  <w:abstractNum w:abstractNumId="1" w15:restartNumberingAfterBreak="0">
    <w:nsid w:val="431A71BE"/>
    <w:multiLevelType w:val="hybridMultilevel"/>
    <w:tmpl w:val="8FA4EF14"/>
    <w:lvl w:ilvl="0" w:tplc="8B48BA7C">
      <w:numFmt w:val="bullet"/>
      <w:lvlText w:val="□"/>
      <w:lvlJc w:val="left"/>
      <w:pPr>
        <w:ind w:left="437" w:hanging="19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tr-TR" w:eastAsia="en-US" w:bidi="ar-SA"/>
      </w:rPr>
    </w:lvl>
    <w:lvl w:ilvl="1" w:tplc="A2622246">
      <w:numFmt w:val="bullet"/>
      <w:lvlText w:val="•"/>
      <w:lvlJc w:val="left"/>
      <w:pPr>
        <w:ind w:left="1150" w:hanging="198"/>
      </w:pPr>
      <w:rPr>
        <w:rFonts w:hint="default"/>
        <w:lang w:val="tr-TR" w:eastAsia="en-US" w:bidi="ar-SA"/>
      </w:rPr>
    </w:lvl>
    <w:lvl w:ilvl="2" w:tplc="20B41FF0">
      <w:numFmt w:val="bullet"/>
      <w:lvlText w:val="•"/>
      <w:lvlJc w:val="left"/>
      <w:pPr>
        <w:ind w:left="1861" w:hanging="198"/>
      </w:pPr>
      <w:rPr>
        <w:rFonts w:hint="default"/>
        <w:lang w:val="tr-TR" w:eastAsia="en-US" w:bidi="ar-SA"/>
      </w:rPr>
    </w:lvl>
    <w:lvl w:ilvl="3" w:tplc="9D36CBF8">
      <w:numFmt w:val="bullet"/>
      <w:lvlText w:val="•"/>
      <w:lvlJc w:val="left"/>
      <w:pPr>
        <w:ind w:left="2572" w:hanging="198"/>
      </w:pPr>
      <w:rPr>
        <w:rFonts w:hint="default"/>
        <w:lang w:val="tr-TR" w:eastAsia="en-US" w:bidi="ar-SA"/>
      </w:rPr>
    </w:lvl>
    <w:lvl w:ilvl="4" w:tplc="9C04E09A">
      <w:numFmt w:val="bullet"/>
      <w:lvlText w:val="•"/>
      <w:lvlJc w:val="left"/>
      <w:pPr>
        <w:ind w:left="3283" w:hanging="198"/>
      </w:pPr>
      <w:rPr>
        <w:rFonts w:hint="default"/>
        <w:lang w:val="tr-TR" w:eastAsia="en-US" w:bidi="ar-SA"/>
      </w:rPr>
    </w:lvl>
    <w:lvl w:ilvl="5" w:tplc="F5CC59D8">
      <w:numFmt w:val="bullet"/>
      <w:lvlText w:val="•"/>
      <w:lvlJc w:val="left"/>
      <w:pPr>
        <w:ind w:left="3993" w:hanging="198"/>
      </w:pPr>
      <w:rPr>
        <w:rFonts w:hint="default"/>
        <w:lang w:val="tr-TR" w:eastAsia="en-US" w:bidi="ar-SA"/>
      </w:rPr>
    </w:lvl>
    <w:lvl w:ilvl="6" w:tplc="21E6D09A">
      <w:numFmt w:val="bullet"/>
      <w:lvlText w:val="•"/>
      <w:lvlJc w:val="left"/>
      <w:pPr>
        <w:ind w:left="4704" w:hanging="198"/>
      </w:pPr>
      <w:rPr>
        <w:rFonts w:hint="default"/>
        <w:lang w:val="tr-TR" w:eastAsia="en-US" w:bidi="ar-SA"/>
      </w:rPr>
    </w:lvl>
    <w:lvl w:ilvl="7" w:tplc="404E6224">
      <w:numFmt w:val="bullet"/>
      <w:lvlText w:val="•"/>
      <w:lvlJc w:val="left"/>
      <w:pPr>
        <w:ind w:left="5415" w:hanging="198"/>
      </w:pPr>
      <w:rPr>
        <w:rFonts w:hint="default"/>
        <w:lang w:val="tr-TR" w:eastAsia="en-US" w:bidi="ar-SA"/>
      </w:rPr>
    </w:lvl>
    <w:lvl w:ilvl="8" w:tplc="59022E2E">
      <w:numFmt w:val="bullet"/>
      <w:lvlText w:val="•"/>
      <w:lvlJc w:val="left"/>
      <w:pPr>
        <w:ind w:left="6126" w:hanging="198"/>
      </w:pPr>
      <w:rPr>
        <w:rFonts w:hint="default"/>
        <w:lang w:val="tr-TR" w:eastAsia="en-US" w:bidi="ar-SA"/>
      </w:rPr>
    </w:lvl>
  </w:abstractNum>
  <w:abstractNum w:abstractNumId="2" w15:restartNumberingAfterBreak="0">
    <w:nsid w:val="60E3423D"/>
    <w:multiLevelType w:val="hybridMultilevel"/>
    <w:tmpl w:val="A628E074"/>
    <w:lvl w:ilvl="0" w:tplc="4B94CA04">
      <w:start w:val="1"/>
      <w:numFmt w:val="decimal"/>
      <w:lvlText w:val="%1."/>
      <w:lvlJc w:val="left"/>
      <w:pPr>
        <w:ind w:left="9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E1C2AF8">
      <w:start w:val="1"/>
      <w:numFmt w:val="lowerLetter"/>
      <w:lvlText w:val="%2."/>
      <w:lvlJc w:val="left"/>
      <w:pPr>
        <w:ind w:left="720" w:hanging="22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C4884A8C">
      <w:start w:val="1"/>
      <w:numFmt w:val="lowerRoman"/>
      <w:lvlText w:val="%3."/>
      <w:lvlJc w:val="left"/>
      <w:pPr>
        <w:ind w:left="1440" w:hanging="48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3" w:tplc="3028F4E2">
      <w:numFmt w:val="bullet"/>
      <w:lvlText w:val="•"/>
      <w:lvlJc w:val="left"/>
      <w:pPr>
        <w:ind w:left="2582" w:hanging="488"/>
      </w:pPr>
      <w:rPr>
        <w:rFonts w:hint="default"/>
        <w:lang w:val="tr-TR" w:eastAsia="en-US" w:bidi="ar-SA"/>
      </w:rPr>
    </w:lvl>
    <w:lvl w:ilvl="4" w:tplc="490A9550">
      <w:numFmt w:val="bullet"/>
      <w:lvlText w:val="•"/>
      <w:lvlJc w:val="left"/>
      <w:pPr>
        <w:ind w:left="3725" w:hanging="488"/>
      </w:pPr>
      <w:rPr>
        <w:rFonts w:hint="default"/>
        <w:lang w:val="tr-TR" w:eastAsia="en-US" w:bidi="ar-SA"/>
      </w:rPr>
    </w:lvl>
    <w:lvl w:ilvl="5" w:tplc="B1FCAB56">
      <w:numFmt w:val="bullet"/>
      <w:lvlText w:val="•"/>
      <w:lvlJc w:val="left"/>
      <w:pPr>
        <w:ind w:left="4867" w:hanging="488"/>
      </w:pPr>
      <w:rPr>
        <w:rFonts w:hint="default"/>
        <w:lang w:val="tr-TR" w:eastAsia="en-US" w:bidi="ar-SA"/>
      </w:rPr>
    </w:lvl>
    <w:lvl w:ilvl="6" w:tplc="AB08E0A0">
      <w:numFmt w:val="bullet"/>
      <w:lvlText w:val="•"/>
      <w:lvlJc w:val="left"/>
      <w:pPr>
        <w:ind w:left="6010" w:hanging="488"/>
      </w:pPr>
      <w:rPr>
        <w:rFonts w:hint="default"/>
        <w:lang w:val="tr-TR" w:eastAsia="en-US" w:bidi="ar-SA"/>
      </w:rPr>
    </w:lvl>
    <w:lvl w:ilvl="7" w:tplc="FA52D900">
      <w:numFmt w:val="bullet"/>
      <w:lvlText w:val="•"/>
      <w:lvlJc w:val="left"/>
      <w:pPr>
        <w:ind w:left="7152" w:hanging="488"/>
      </w:pPr>
      <w:rPr>
        <w:rFonts w:hint="default"/>
        <w:lang w:val="tr-TR" w:eastAsia="en-US" w:bidi="ar-SA"/>
      </w:rPr>
    </w:lvl>
    <w:lvl w:ilvl="8" w:tplc="8C2E5E1A">
      <w:numFmt w:val="bullet"/>
      <w:lvlText w:val="•"/>
      <w:lvlJc w:val="left"/>
      <w:pPr>
        <w:ind w:left="8295" w:hanging="488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73F2"/>
    <w:rsid w:val="003D73F2"/>
    <w:rsid w:val="00434BED"/>
    <w:rsid w:val="00555822"/>
    <w:rsid w:val="00786B24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F96F44F"/>
  <w15:docId w15:val="{8F85F6FE-D596-48CE-9317-653BA531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87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40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ulya.soydas@fbu.edu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Serpil Aytaç</cp:lastModifiedBy>
  <cp:revision>3</cp:revision>
  <dcterms:created xsi:type="dcterms:W3CDTF">2021-06-08T11:42:00Z</dcterms:created>
  <dcterms:modified xsi:type="dcterms:W3CDTF">2021-06-08T11:47:00Z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2021-06-08T00:00:00Z</vt:filetime>
  </property>
</Properties>
</file>